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86" w:rsidRDefault="004A0F86" w:rsidP="004A0F86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86" w:rsidRDefault="004A0F86" w:rsidP="004A0F86">
      <w:pPr>
        <w:pStyle w:val="a4"/>
        <w:rPr>
          <w:b/>
          <w:sz w:val="36"/>
          <w:szCs w:val="36"/>
          <w:u w:val="single"/>
        </w:rPr>
      </w:pPr>
    </w:p>
    <w:p w:rsidR="004A0F86" w:rsidRDefault="004A0F86" w:rsidP="004A0F86">
      <w:pPr>
        <w:pStyle w:val="a4"/>
        <w:jc w:val="center"/>
        <w:rPr>
          <w:b/>
          <w:sz w:val="30"/>
          <w:szCs w:val="30"/>
        </w:rPr>
      </w:pPr>
    </w:p>
    <w:p w:rsidR="004A0F86" w:rsidRDefault="004A0F86" w:rsidP="004A0F8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МЕСТНАЯ АДМИНИСТРАЦИЯ</w:t>
      </w:r>
    </w:p>
    <w:p w:rsidR="004A0F86" w:rsidRDefault="004A0F86" w:rsidP="004A0F8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="00884B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ОКРУГА </w:t>
      </w:r>
    </w:p>
    <w:p w:rsidR="004A0F86" w:rsidRDefault="004A0F86" w:rsidP="004A0F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4A0F86" w:rsidRDefault="004A0F86" w:rsidP="004A0F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4A0F86" w:rsidRDefault="004A0F86" w:rsidP="004A0F86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A0F86" w:rsidRDefault="004A0F86" w:rsidP="004A0F8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0E18C7">
        <w:rPr>
          <w:rFonts w:ascii="Times New Roman" w:hAnsi="Times New Roman" w:cs="Times New Roman"/>
          <w:b/>
          <w:sz w:val="32"/>
          <w:szCs w:val="32"/>
        </w:rPr>
        <w:t>60</w:t>
      </w:r>
      <w:r w:rsidR="002B797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-А</w:t>
      </w:r>
    </w:p>
    <w:p w:rsidR="00985D78" w:rsidRDefault="00782553" w:rsidP="00985D78">
      <w:pPr>
        <w:pStyle w:val="30"/>
        <w:framePr w:wrap="none" w:vAnchor="page" w:hAnchor="page" w:x="1665" w:y="5626"/>
        <w:shd w:val="clear" w:color="auto" w:fill="auto"/>
        <w:spacing w:after="0" w:line="260" w:lineRule="exact"/>
        <w:ind w:left="10" w:right="6730"/>
        <w:jc w:val="both"/>
      </w:pPr>
      <w:r>
        <w:t xml:space="preserve">24 февраля </w:t>
      </w:r>
      <w:r w:rsidR="00985D78">
        <w:t xml:space="preserve">  201</w:t>
      </w:r>
      <w:r w:rsidR="002B7977">
        <w:t>6</w:t>
      </w:r>
      <w:r w:rsidR="00985D78">
        <w:t xml:space="preserve"> г.</w:t>
      </w:r>
    </w:p>
    <w:p w:rsidR="00985D78" w:rsidRDefault="00782553" w:rsidP="00985D78">
      <w:pPr>
        <w:pStyle w:val="30"/>
        <w:framePr w:wrap="none" w:vAnchor="page" w:hAnchor="page" w:x="9283" w:y="5626"/>
        <w:shd w:val="clear" w:color="auto" w:fill="auto"/>
        <w:spacing w:after="0" w:line="260" w:lineRule="exact"/>
        <w:jc w:val="left"/>
      </w:pPr>
      <w:r>
        <w:t>с. Андреевка</w:t>
      </w:r>
    </w:p>
    <w:p w:rsidR="00985D78" w:rsidRDefault="00985D78" w:rsidP="00985D78">
      <w:pPr>
        <w:pStyle w:val="21"/>
        <w:shd w:val="clear" w:color="auto" w:fill="auto"/>
        <w:tabs>
          <w:tab w:val="left" w:pos="2437"/>
          <w:tab w:val="right" w:pos="9346"/>
        </w:tabs>
        <w:spacing w:before="0"/>
      </w:pPr>
    </w:p>
    <w:p w:rsidR="00985D78" w:rsidRDefault="00985D78" w:rsidP="00985D78">
      <w:pPr>
        <w:pStyle w:val="21"/>
        <w:shd w:val="clear" w:color="auto" w:fill="auto"/>
        <w:tabs>
          <w:tab w:val="left" w:pos="2437"/>
          <w:tab w:val="right" w:pos="9346"/>
        </w:tabs>
        <w:spacing w:before="0"/>
      </w:pPr>
    </w:p>
    <w:p w:rsidR="00985D78" w:rsidRDefault="00985D78" w:rsidP="00985D78">
      <w:pPr>
        <w:pStyle w:val="21"/>
        <w:shd w:val="clear" w:color="auto" w:fill="auto"/>
        <w:tabs>
          <w:tab w:val="left" w:pos="2437"/>
          <w:tab w:val="right" w:pos="9346"/>
        </w:tabs>
        <w:spacing w:before="0"/>
      </w:pPr>
    </w:p>
    <w:p w:rsidR="00985D78" w:rsidRDefault="00985D78" w:rsidP="00985D78">
      <w:pPr>
        <w:pStyle w:val="21"/>
        <w:shd w:val="clear" w:color="auto" w:fill="auto"/>
        <w:tabs>
          <w:tab w:val="left" w:pos="2437"/>
          <w:tab w:val="right" w:pos="9346"/>
        </w:tabs>
        <w:spacing w:before="0"/>
      </w:pPr>
    </w:p>
    <w:p w:rsidR="00544E4E" w:rsidRPr="00BF0C71" w:rsidRDefault="00985D78" w:rsidP="00985D78">
      <w:pPr>
        <w:pStyle w:val="21"/>
        <w:shd w:val="clear" w:color="auto" w:fill="auto"/>
        <w:tabs>
          <w:tab w:val="left" w:pos="2437"/>
          <w:tab w:val="right" w:pos="9346"/>
        </w:tabs>
        <w:spacing w:before="0"/>
        <w:rPr>
          <w:b/>
        </w:rPr>
      </w:pPr>
      <w:r w:rsidRPr="00BF0C71">
        <w:rPr>
          <w:b/>
        </w:rPr>
        <w:t>О внесении изменений в постановление</w:t>
      </w:r>
    </w:p>
    <w:p w:rsidR="00544E4E" w:rsidRPr="00BF0C71" w:rsidRDefault="00985D78" w:rsidP="00985D78">
      <w:pPr>
        <w:pStyle w:val="21"/>
        <w:shd w:val="clear" w:color="auto" w:fill="auto"/>
        <w:tabs>
          <w:tab w:val="left" w:pos="2437"/>
          <w:tab w:val="right" w:pos="9346"/>
        </w:tabs>
        <w:spacing w:before="0"/>
        <w:rPr>
          <w:b/>
        </w:rPr>
      </w:pPr>
      <w:r w:rsidRPr="00BF0C71">
        <w:rPr>
          <w:b/>
        </w:rPr>
        <w:t xml:space="preserve"> местной администрации </w:t>
      </w:r>
      <w:r w:rsidR="00544E4E" w:rsidRPr="00BF0C71">
        <w:rPr>
          <w:b/>
        </w:rPr>
        <w:t>Андреевского</w:t>
      </w:r>
    </w:p>
    <w:p w:rsidR="00544E4E" w:rsidRPr="00BF0C71" w:rsidRDefault="00544E4E" w:rsidP="00985D78">
      <w:pPr>
        <w:pStyle w:val="21"/>
        <w:shd w:val="clear" w:color="auto" w:fill="auto"/>
        <w:tabs>
          <w:tab w:val="left" w:pos="2437"/>
          <w:tab w:val="right" w:pos="9346"/>
        </w:tabs>
        <w:spacing w:before="0"/>
        <w:rPr>
          <w:b/>
        </w:rPr>
      </w:pPr>
      <w:r w:rsidRPr="00BF0C71">
        <w:rPr>
          <w:b/>
        </w:rPr>
        <w:t>муниципального округа от 0</w:t>
      </w:r>
      <w:r w:rsidR="002B7977">
        <w:rPr>
          <w:b/>
        </w:rPr>
        <w:t>3</w:t>
      </w:r>
      <w:r w:rsidRPr="00BF0C71">
        <w:rPr>
          <w:b/>
        </w:rPr>
        <w:t xml:space="preserve"> сентября</w:t>
      </w:r>
    </w:p>
    <w:p w:rsidR="00544E4E" w:rsidRPr="00BF0C71" w:rsidRDefault="00985D78" w:rsidP="00985D78">
      <w:pPr>
        <w:pStyle w:val="21"/>
        <w:shd w:val="clear" w:color="auto" w:fill="auto"/>
        <w:tabs>
          <w:tab w:val="left" w:pos="2437"/>
          <w:tab w:val="right" w:pos="9346"/>
        </w:tabs>
        <w:spacing w:before="0"/>
        <w:rPr>
          <w:b/>
        </w:rPr>
      </w:pPr>
      <w:r w:rsidRPr="00BF0C71">
        <w:rPr>
          <w:b/>
        </w:rPr>
        <w:t xml:space="preserve">2015 г. № </w:t>
      </w:r>
      <w:r w:rsidR="002B7977">
        <w:rPr>
          <w:b/>
        </w:rPr>
        <w:t>21</w:t>
      </w:r>
      <w:r w:rsidRPr="00BF0C71">
        <w:rPr>
          <w:b/>
        </w:rPr>
        <w:t xml:space="preserve">-А «Об утверждении Порядка </w:t>
      </w:r>
    </w:p>
    <w:p w:rsidR="00544E4E" w:rsidRPr="00BF0C71" w:rsidRDefault="00985D78" w:rsidP="00985D78">
      <w:pPr>
        <w:pStyle w:val="21"/>
        <w:shd w:val="clear" w:color="auto" w:fill="auto"/>
        <w:tabs>
          <w:tab w:val="left" w:pos="2437"/>
          <w:tab w:val="right" w:pos="9346"/>
        </w:tabs>
        <w:spacing w:before="0"/>
        <w:rPr>
          <w:b/>
        </w:rPr>
      </w:pPr>
      <w:r w:rsidRPr="00BF0C71">
        <w:rPr>
          <w:b/>
        </w:rPr>
        <w:t xml:space="preserve">составления и </w:t>
      </w:r>
      <w:proofErr w:type="gramStart"/>
      <w:r w:rsidRPr="00BF0C71">
        <w:rPr>
          <w:b/>
        </w:rPr>
        <w:t>ведения  бюджетн</w:t>
      </w:r>
      <w:r w:rsidR="002B7977">
        <w:rPr>
          <w:b/>
        </w:rPr>
        <w:t>ых</w:t>
      </w:r>
      <w:proofErr w:type="gramEnd"/>
      <w:r w:rsidRPr="00BF0C71">
        <w:rPr>
          <w:b/>
        </w:rPr>
        <w:t xml:space="preserve"> </w:t>
      </w:r>
    </w:p>
    <w:p w:rsidR="002B7977" w:rsidRDefault="00985D78" w:rsidP="00985D78">
      <w:pPr>
        <w:pStyle w:val="21"/>
        <w:shd w:val="clear" w:color="auto" w:fill="auto"/>
        <w:tabs>
          <w:tab w:val="left" w:pos="2437"/>
          <w:tab w:val="right" w:pos="9346"/>
        </w:tabs>
        <w:spacing w:before="0"/>
        <w:rPr>
          <w:b/>
        </w:rPr>
      </w:pPr>
      <w:r w:rsidRPr="00BF0C71">
        <w:rPr>
          <w:b/>
        </w:rPr>
        <w:t>роспис</w:t>
      </w:r>
      <w:r w:rsidR="002B7977">
        <w:rPr>
          <w:b/>
        </w:rPr>
        <w:t>ей главных распорядителей</w:t>
      </w:r>
    </w:p>
    <w:p w:rsidR="00544E4E" w:rsidRPr="00BF0C71" w:rsidRDefault="002B7977" w:rsidP="00985D78">
      <w:pPr>
        <w:pStyle w:val="21"/>
        <w:shd w:val="clear" w:color="auto" w:fill="auto"/>
        <w:tabs>
          <w:tab w:val="left" w:pos="2437"/>
          <w:tab w:val="right" w:pos="9346"/>
        </w:tabs>
        <w:spacing w:before="0"/>
        <w:rPr>
          <w:b/>
        </w:rPr>
      </w:pPr>
      <w:r>
        <w:rPr>
          <w:b/>
        </w:rPr>
        <w:t>бюджетных средств</w:t>
      </w:r>
      <w:r w:rsidR="00985D78" w:rsidRPr="00BF0C71">
        <w:rPr>
          <w:b/>
        </w:rPr>
        <w:t xml:space="preserve"> внутригородского</w:t>
      </w:r>
    </w:p>
    <w:p w:rsidR="00544E4E" w:rsidRPr="00BF0C71" w:rsidRDefault="00985D78" w:rsidP="00985D78">
      <w:pPr>
        <w:pStyle w:val="21"/>
        <w:shd w:val="clear" w:color="auto" w:fill="auto"/>
        <w:tabs>
          <w:tab w:val="left" w:pos="2437"/>
          <w:tab w:val="right" w:pos="9346"/>
        </w:tabs>
        <w:spacing w:before="0"/>
        <w:rPr>
          <w:b/>
        </w:rPr>
      </w:pPr>
      <w:r w:rsidRPr="00BF0C71">
        <w:rPr>
          <w:b/>
        </w:rPr>
        <w:t xml:space="preserve"> муниципального образования города </w:t>
      </w:r>
    </w:p>
    <w:p w:rsidR="00544E4E" w:rsidRPr="00BF0C71" w:rsidRDefault="00985D78" w:rsidP="00985D78">
      <w:pPr>
        <w:pStyle w:val="21"/>
        <w:shd w:val="clear" w:color="auto" w:fill="auto"/>
        <w:tabs>
          <w:tab w:val="left" w:pos="2437"/>
          <w:tab w:val="right" w:pos="9346"/>
        </w:tabs>
        <w:spacing w:before="0"/>
        <w:rPr>
          <w:b/>
        </w:rPr>
      </w:pPr>
      <w:r w:rsidRPr="00BF0C71">
        <w:rPr>
          <w:b/>
        </w:rPr>
        <w:t xml:space="preserve">Севастополя </w:t>
      </w:r>
      <w:r w:rsidR="00544E4E" w:rsidRPr="00BF0C71">
        <w:rPr>
          <w:b/>
        </w:rPr>
        <w:t>Андреевский</w:t>
      </w:r>
      <w:r w:rsidRPr="00BF0C71">
        <w:rPr>
          <w:b/>
        </w:rPr>
        <w:t xml:space="preserve"> муниципальный </w:t>
      </w:r>
    </w:p>
    <w:p w:rsidR="00985D78" w:rsidRPr="00BF0C71" w:rsidRDefault="00544E4E" w:rsidP="00544E4E">
      <w:pPr>
        <w:pStyle w:val="21"/>
        <w:shd w:val="clear" w:color="auto" w:fill="auto"/>
        <w:tabs>
          <w:tab w:val="left" w:pos="2437"/>
          <w:tab w:val="right" w:pos="9346"/>
        </w:tabs>
        <w:spacing w:before="0"/>
        <w:rPr>
          <w:b/>
        </w:rPr>
      </w:pPr>
      <w:r w:rsidRPr="00BF0C71">
        <w:rPr>
          <w:b/>
        </w:rPr>
        <w:t>о</w:t>
      </w:r>
      <w:r w:rsidR="00985D78" w:rsidRPr="00BF0C71">
        <w:rPr>
          <w:b/>
        </w:rPr>
        <w:t>круг</w:t>
      </w:r>
      <w:r w:rsidRPr="00BF0C71">
        <w:rPr>
          <w:b/>
        </w:rPr>
        <w:t>»</w:t>
      </w:r>
      <w:r w:rsidR="00985D78" w:rsidRPr="00BF0C71">
        <w:rPr>
          <w:b/>
        </w:rPr>
        <w:t xml:space="preserve"> </w:t>
      </w:r>
    </w:p>
    <w:p w:rsidR="00544E4E" w:rsidRDefault="00544E4E" w:rsidP="00544E4E">
      <w:pPr>
        <w:pStyle w:val="21"/>
        <w:shd w:val="clear" w:color="auto" w:fill="auto"/>
        <w:tabs>
          <w:tab w:val="left" w:pos="2437"/>
          <w:tab w:val="right" w:pos="9346"/>
        </w:tabs>
        <w:spacing w:before="0"/>
      </w:pPr>
    </w:p>
    <w:p w:rsidR="00544E4E" w:rsidRPr="00BF0C71" w:rsidRDefault="00985D78" w:rsidP="00985D78">
      <w:pPr>
        <w:pStyle w:val="21"/>
        <w:shd w:val="clear" w:color="auto" w:fill="auto"/>
        <w:spacing w:before="0" w:after="300"/>
        <w:ind w:firstLine="760"/>
        <w:rPr>
          <w:sz w:val="24"/>
          <w:szCs w:val="24"/>
        </w:rPr>
      </w:pPr>
      <w:r w:rsidRPr="00BF0C71">
        <w:rPr>
          <w:sz w:val="24"/>
          <w:szCs w:val="24"/>
        </w:rPr>
        <w:t xml:space="preserve">В соответствии со статьей 217 и 219 Бюджетного кодекса Российской Федерации, местная администрация </w:t>
      </w:r>
      <w:r w:rsidR="00544E4E" w:rsidRPr="00BF0C71">
        <w:rPr>
          <w:sz w:val="24"/>
          <w:szCs w:val="24"/>
        </w:rPr>
        <w:t>Андреевского муниципального округа</w:t>
      </w:r>
      <w:r w:rsidR="00381AAB">
        <w:rPr>
          <w:sz w:val="24"/>
          <w:szCs w:val="24"/>
        </w:rPr>
        <w:t>, Приказами Министерства финансов Российской федерации от 01.12.2015 №191н, 201н</w:t>
      </w:r>
      <w:r w:rsidRPr="00BF0C71">
        <w:rPr>
          <w:sz w:val="24"/>
          <w:szCs w:val="24"/>
        </w:rPr>
        <w:t xml:space="preserve"> </w:t>
      </w:r>
    </w:p>
    <w:p w:rsidR="00544E4E" w:rsidRPr="00BF0C71" w:rsidRDefault="00544E4E" w:rsidP="00381AAB">
      <w:pPr>
        <w:pStyle w:val="21"/>
        <w:shd w:val="clear" w:color="auto" w:fill="auto"/>
        <w:spacing w:before="0"/>
        <w:ind w:firstLine="760"/>
        <w:rPr>
          <w:sz w:val="24"/>
          <w:szCs w:val="24"/>
        </w:rPr>
      </w:pPr>
      <w:r w:rsidRPr="00BF0C71">
        <w:rPr>
          <w:sz w:val="24"/>
          <w:szCs w:val="24"/>
        </w:rPr>
        <w:t xml:space="preserve">                          </w:t>
      </w:r>
      <w:r w:rsidR="00884B46">
        <w:rPr>
          <w:sz w:val="24"/>
          <w:szCs w:val="24"/>
        </w:rPr>
        <w:t xml:space="preserve">                 </w:t>
      </w:r>
      <w:r w:rsidRPr="00BF0C71">
        <w:rPr>
          <w:sz w:val="24"/>
          <w:szCs w:val="24"/>
        </w:rPr>
        <w:t xml:space="preserve"> ПОСТАНОВЛЯЕТ</w:t>
      </w:r>
      <w:r w:rsidR="00985D78" w:rsidRPr="00BF0C71">
        <w:rPr>
          <w:sz w:val="24"/>
          <w:szCs w:val="24"/>
        </w:rPr>
        <w:t>:</w:t>
      </w:r>
    </w:p>
    <w:p w:rsidR="00985D78" w:rsidRPr="00BF0C71" w:rsidRDefault="00985D78" w:rsidP="00BF0C71">
      <w:pPr>
        <w:pStyle w:val="21"/>
        <w:numPr>
          <w:ilvl w:val="0"/>
          <w:numId w:val="4"/>
        </w:numPr>
        <w:shd w:val="clear" w:color="auto" w:fill="auto"/>
        <w:spacing w:before="0"/>
        <w:ind w:left="0" w:firstLine="284"/>
        <w:rPr>
          <w:sz w:val="24"/>
          <w:szCs w:val="24"/>
        </w:rPr>
      </w:pPr>
      <w:r w:rsidRPr="00BF0C71">
        <w:rPr>
          <w:sz w:val="24"/>
          <w:szCs w:val="24"/>
        </w:rPr>
        <w:t xml:space="preserve">Внести в постановление местной администрации </w:t>
      </w:r>
      <w:r w:rsidR="00544E4E" w:rsidRPr="00BF0C71">
        <w:rPr>
          <w:sz w:val="24"/>
          <w:szCs w:val="24"/>
        </w:rPr>
        <w:t xml:space="preserve">Андреевского     муниципального </w:t>
      </w:r>
      <w:proofErr w:type="gramStart"/>
      <w:r w:rsidR="00544E4E" w:rsidRPr="00BF0C71">
        <w:rPr>
          <w:sz w:val="24"/>
          <w:szCs w:val="24"/>
        </w:rPr>
        <w:t xml:space="preserve">округа </w:t>
      </w:r>
      <w:r w:rsidRPr="00BF0C71">
        <w:rPr>
          <w:sz w:val="24"/>
          <w:szCs w:val="24"/>
        </w:rPr>
        <w:t xml:space="preserve"> от</w:t>
      </w:r>
      <w:proofErr w:type="gramEnd"/>
      <w:r w:rsidRPr="00BF0C71">
        <w:rPr>
          <w:sz w:val="24"/>
          <w:szCs w:val="24"/>
        </w:rPr>
        <w:t xml:space="preserve"> </w:t>
      </w:r>
      <w:r w:rsidR="00544E4E" w:rsidRPr="00BF0C71">
        <w:rPr>
          <w:sz w:val="24"/>
          <w:szCs w:val="24"/>
        </w:rPr>
        <w:t>0</w:t>
      </w:r>
      <w:r w:rsidR="002B7977">
        <w:rPr>
          <w:sz w:val="24"/>
          <w:szCs w:val="24"/>
        </w:rPr>
        <w:t>3</w:t>
      </w:r>
      <w:r w:rsidR="00544E4E" w:rsidRPr="00BF0C71">
        <w:rPr>
          <w:sz w:val="24"/>
          <w:szCs w:val="24"/>
        </w:rPr>
        <w:t xml:space="preserve"> сентября</w:t>
      </w:r>
      <w:r w:rsidRPr="00BF0C71">
        <w:rPr>
          <w:sz w:val="24"/>
          <w:szCs w:val="24"/>
        </w:rPr>
        <w:t xml:space="preserve"> 2015 г. № </w:t>
      </w:r>
      <w:r w:rsidR="002B7977">
        <w:rPr>
          <w:sz w:val="24"/>
          <w:szCs w:val="24"/>
        </w:rPr>
        <w:t>21</w:t>
      </w:r>
      <w:r w:rsidRPr="00BF0C71">
        <w:rPr>
          <w:sz w:val="24"/>
          <w:szCs w:val="24"/>
        </w:rPr>
        <w:t>-</w:t>
      </w:r>
      <w:r w:rsidR="00544E4E" w:rsidRPr="00BF0C71">
        <w:rPr>
          <w:sz w:val="24"/>
          <w:szCs w:val="24"/>
        </w:rPr>
        <w:t xml:space="preserve"> </w:t>
      </w:r>
      <w:r w:rsidRPr="00BF0C71">
        <w:rPr>
          <w:sz w:val="24"/>
          <w:szCs w:val="24"/>
        </w:rPr>
        <w:t xml:space="preserve">А «Об утверждении Порядка составления и ведения </w:t>
      </w:r>
      <w:r w:rsidR="002B7977">
        <w:rPr>
          <w:sz w:val="24"/>
          <w:szCs w:val="24"/>
        </w:rPr>
        <w:t xml:space="preserve">бюджетных росписей главных распорядителей </w:t>
      </w:r>
      <w:r w:rsidRPr="00BF0C71">
        <w:rPr>
          <w:sz w:val="24"/>
          <w:szCs w:val="24"/>
        </w:rPr>
        <w:t xml:space="preserve"> внутригородского</w:t>
      </w:r>
      <w:r w:rsidR="00544E4E" w:rsidRPr="00BF0C71">
        <w:rPr>
          <w:sz w:val="24"/>
          <w:szCs w:val="24"/>
        </w:rPr>
        <w:t xml:space="preserve"> </w:t>
      </w:r>
      <w:r w:rsidRPr="00BF0C71">
        <w:rPr>
          <w:sz w:val="24"/>
          <w:szCs w:val="24"/>
        </w:rPr>
        <w:t>муниципального</w:t>
      </w:r>
      <w:r w:rsidR="00884B46">
        <w:rPr>
          <w:sz w:val="24"/>
          <w:szCs w:val="24"/>
        </w:rPr>
        <w:t xml:space="preserve"> </w:t>
      </w:r>
      <w:r w:rsidRPr="00BF0C71">
        <w:rPr>
          <w:sz w:val="24"/>
          <w:szCs w:val="24"/>
        </w:rPr>
        <w:t>образования</w:t>
      </w:r>
      <w:r w:rsidR="00BF0C71">
        <w:rPr>
          <w:sz w:val="24"/>
          <w:szCs w:val="24"/>
        </w:rPr>
        <w:t xml:space="preserve"> </w:t>
      </w:r>
      <w:r w:rsidRPr="00BF0C71">
        <w:rPr>
          <w:sz w:val="24"/>
          <w:szCs w:val="24"/>
        </w:rPr>
        <w:t>города</w:t>
      </w:r>
      <w:r w:rsidRPr="00BF0C71">
        <w:rPr>
          <w:sz w:val="24"/>
          <w:szCs w:val="24"/>
        </w:rPr>
        <w:tab/>
        <w:t>Севастополя</w:t>
      </w:r>
      <w:r w:rsidR="00544E4E" w:rsidRPr="00BF0C71">
        <w:rPr>
          <w:sz w:val="24"/>
          <w:szCs w:val="24"/>
        </w:rPr>
        <w:t xml:space="preserve"> Андреевский</w:t>
      </w:r>
      <w:r w:rsidRPr="00BF0C71">
        <w:rPr>
          <w:sz w:val="24"/>
          <w:szCs w:val="24"/>
        </w:rPr>
        <w:t xml:space="preserve"> муниципальный округ</w:t>
      </w:r>
      <w:r w:rsidR="00544E4E" w:rsidRPr="00BF0C71">
        <w:rPr>
          <w:sz w:val="24"/>
          <w:szCs w:val="24"/>
        </w:rPr>
        <w:t xml:space="preserve">» </w:t>
      </w:r>
      <w:r w:rsidRPr="00BF0C71">
        <w:rPr>
          <w:sz w:val="24"/>
          <w:szCs w:val="24"/>
        </w:rPr>
        <w:t xml:space="preserve"> следующие изменения:</w:t>
      </w:r>
    </w:p>
    <w:p w:rsidR="00BA6F8A" w:rsidRPr="00DF652B" w:rsidRDefault="00BA6F8A" w:rsidP="00D71F8C">
      <w:pPr>
        <w:pStyle w:val="21"/>
        <w:numPr>
          <w:ilvl w:val="1"/>
          <w:numId w:val="1"/>
        </w:numPr>
        <w:shd w:val="clear" w:color="auto" w:fill="auto"/>
        <w:tabs>
          <w:tab w:val="left" w:pos="1282"/>
          <w:tab w:val="left" w:pos="4810"/>
          <w:tab w:val="left" w:pos="7810"/>
        </w:tabs>
        <w:spacing w:before="0"/>
        <w:ind w:firstLine="760"/>
        <w:rPr>
          <w:sz w:val="24"/>
          <w:szCs w:val="24"/>
        </w:rPr>
      </w:pPr>
      <w:r w:rsidRPr="00DF652B">
        <w:rPr>
          <w:sz w:val="24"/>
          <w:szCs w:val="24"/>
        </w:rPr>
        <w:t xml:space="preserve">В Приложении № </w:t>
      </w:r>
      <w:r w:rsidR="00333BBB">
        <w:rPr>
          <w:sz w:val="24"/>
          <w:szCs w:val="24"/>
        </w:rPr>
        <w:t>1</w:t>
      </w:r>
      <w:r w:rsidRPr="00DF652B">
        <w:rPr>
          <w:sz w:val="24"/>
          <w:szCs w:val="24"/>
        </w:rPr>
        <w:t xml:space="preserve"> к постановлению местной администрации </w:t>
      </w:r>
      <w:r w:rsidR="00884B46" w:rsidRPr="00DF652B">
        <w:rPr>
          <w:sz w:val="24"/>
          <w:szCs w:val="24"/>
        </w:rPr>
        <w:t>Андреевского муниципального округа</w:t>
      </w:r>
      <w:r w:rsidRPr="00DF652B">
        <w:rPr>
          <w:sz w:val="24"/>
          <w:szCs w:val="24"/>
        </w:rPr>
        <w:t xml:space="preserve"> от </w:t>
      </w:r>
      <w:r w:rsidR="00884B46" w:rsidRPr="00DF652B">
        <w:rPr>
          <w:sz w:val="24"/>
          <w:szCs w:val="24"/>
        </w:rPr>
        <w:t xml:space="preserve">03 </w:t>
      </w:r>
      <w:proofErr w:type="gramStart"/>
      <w:r w:rsidR="00884B46" w:rsidRPr="00DF652B">
        <w:rPr>
          <w:sz w:val="24"/>
          <w:szCs w:val="24"/>
        </w:rPr>
        <w:t xml:space="preserve">сентября </w:t>
      </w:r>
      <w:r w:rsidRPr="00DF652B">
        <w:rPr>
          <w:sz w:val="24"/>
          <w:szCs w:val="24"/>
        </w:rPr>
        <w:t xml:space="preserve"> 2015</w:t>
      </w:r>
      <w:proofErr w:type="gramEnd"/>
      <w:r w:rsidRPr="00DF652B">
        <w:rPr>
          <w:sz w:val="24"/>
          <w:szCs w:val="24"/>
        </w:rPr>
        <w:t xml:space="preserve"> г. № </w:t>
      </w:r>
      <w:r w:rsidR="00884B46" w:rsidRPr="00DF652B">
        <w:rPr>
          <w:sz w:val="24"/>
          <w:szCs w:val="24"/>
        </w:rPr>
        <w:t>21-А</w:t>
      </w:r>
      <w:r w:rsidRPr="00DF652B">
        <w:rPr>
          <w:sz w:val="24"/>
          <w:szCs w:val="24"/>
        </w:rPr>
        <w:t xml:space="preserve"> «Порядок составления и ведения бюджетных росписей главных распорядителей бюджетных средств внутригородского муниципального образования города Севастополя </w:t>
      </w:r>
      <w:r w:rsidR="00884B46" w:rsidRPr="00DF652B">
        <w:rPr>
          <w:sz w:val="24"/>
          <w:szCs w:val="24"/>
        </w:rPr>
        <w:t>Андреевский</w:t>
      </w:r>
      <w:r w:rsidRPr="00DF652B">
        <w:rPr>
          <w:sz w:val="24"/>
          <w:szCs w:val="24"/>
        </w:rPr>
        <w:t xml:space="preserve"> муниципальный округ»:</w:t>
      </w:r>
    </w:p>
    <w:p w:rsidR="00BA6F8A" w:rsidRPr="00DF652B" w:rsidRDefault="00BA6F8A" w:rsidP="00BA6F8A">
      <w:pPr>
        <w:pStyle w:val="21"/>
        <w:shd w:val="clear" w:color="auto" w:fill="auto"/>
        <w:spacing w:before="0"/>
        <w:ind w:firstLine="760"/>
        <w:rPr>
          <w:sz w:val="24"/>
          <w:szCs w:val="24"/>
        </w:rPr>
      </w:pPr>
      <w:r w:rsidRPr="00DF652B">
        <w:rPr>
          <w:sz w:val="24"/>
          <w:szCs w:val="24"/>
        </w:rPr>
        <w:lastRenderedPageBreak/>
        <w:t>1.2.1. Пункт 1. изложить в следующей редакции:</w:t>
      </w:r>
    </w:p>
    <w:p w:rsidR="00BA6F8A" w:rsidRPr="00DF652B" w:rsidRDefault="00BA6F8A" w:rsidP="00884B46">
      <w:pPr>
        <w:pStyle w:val="21"/>
        <w:shd w:val="clear" w:color="auto" w:fill="auto"/>
        <w:spacing w:before="0"/>
        <w:ind w:firstLine="760"/>
        <w:rPr>
          <w:sz w:val="24"/>
          <w:szCs w:val="24"/>
        </w:rPr>
      </w:pPr>
      <w:r w:rsidRPr="00DF652B">
        <w:rPr>
          <w:sz w:val="24"/>
          <w:szCs w:val="24"/>
        </w:rPr>
        <w:t>«Бюджетная роспись составляется на текущий финансовый год в</w:t>
      </w:r>
      <w:r w:rsidR="00884B46" w:rsidRPr="00DF652B">
        <w:rPr>
          <w:sz w:val="24"/>
          <w:szCs w:val="24"/>
        </w:rPr>
        <w:t xml:space="preserve"> </w:t>
      </w:r>
      <w:r w:rsidRPr="00DF652B">
        <w:rPr>
          <w:sz w:val="24"/>
          <w:szCs w:val="24"/>
        </w:rPr>
        <w:t xml:space="preserve">разрезе получателей (распорядителей) средств бюджета внутригородского муниципального образования города Севастополя </w:t>
      </w:r>
      <w:r w:rsidR="00884B46" w:rsidRPr="00DF652B">
        <w:rPr>
          <w:sz w:val="24"/>
          <w:szCs w:val="24"/>
        </w:rPr>
        <w:t>Андреевский</w:t>
      </w:r>
      <w:r w:rsidRPr="00DF652B">
        <w:rPr>
          <w:sz w:val="24"/>
          <w:szCs w:val="24"/>
        </w:rPr>
        <w:t xml:space="preserve"> муниципальный округ (далее - получатель,</w:t>
      </w:r>
      <w:r w:rsidR="00884B46" w:rsidRPr="00DF652B">
        <w:rPr>
          <w:sz w:val="24"/>
          <w:szCs w:val="24"/>
        </w:rPr>
        <w:t xml:space="preserve"> </w:t>
      </w:r>
      <w:r w:rsidRPr="00DF652B">
        <w:rPr>
          <w:sz w:val="24"/>
          <w:szCs w:val="24"/>
        </w:rPr>
        <w:t>распорядитель),</w:t>
      </w:r>
      <w:r w:rsidR="00884B46" w:rsidRPr="00DF652B">
        <w:rPr>
          <w:sz w:val="24"/>
          <w:szCs w:val="24"/>
        </w:rPr>
        <w:t xml:space="preserve"> </w:t>
      </w:r>
      <w:r w:rsidRPr="00DF652B">
        <w:rPr>
          <w:sz w:val="24"/>
          <w:szCs w:val="24"/>
        </w:rPr>
        <w:t>подведомственных главному распорядителю, кодов классификации расходов бюджета - кодов разделов, подразделов, целевых статей, групп, подгрупп видов расходов.</w:t>
      </w:r>
    </w:p>
    <w:p w:rsidR="00BA6F8A" w:rsidRPr="00DF652B" w:rsidRDefault="00BA6F8A" w:rsidP="00BA6F8A">
      <w:pPr>
        <w:pStyle w:val="21"/>
        <w:shd w:val="clear" w:color="auto" w:fill="auto"/>
        <w:spacing w:before="0"/>
        <w:ind w:firstLine="760"/>
        <w:rPr>
          <w:sz w:val="24"/>
          <w:szCs w:val="24"/>
        </w:rPr>
      </w:pPr>
      <w:r w:rsidRPr="00DF652B">
        <w:rPr>
          <w:sz w:val="24"/>
          <w:szCs w:val="24"/>
        </w:rPr>
        <w:t>Лимиты бюджетных обязательств утверждаются в разрезе получателей (распорядителей), подведомственных главному распорядителю, кодов классификации расходов бюджетов - кодов разделов, подразделов, целевых статей, групп, подгрупп видов расходов»;</w:t>
      </w:r>
    </w:p>
    <w:p w:rsidR="00BA6F8A" w:rsidRPr="00DF652B" w:rsidRDefault="00BA6F8A" w:rsidP="00BA6F8A">
      <w:pPr>
        <w:pStyle w:val="21"/>
        <w:numPr>
          <w:ilvl w:val="0"/>
          <w:numId w:val="3"/>
        </w:numPr>
        <w:shd w:val="clear" w:color="auto" w:fill="auto"/>
        <w:tabs>
          <w:tab w:val="left" w:pos="1531"/>
        </w:tabs>
        <w:spacing w:before="0"/>
        <w:ind w:firstLine="760"/>
        <w:rPr>
          <w:sz w:val="24"/>
          <w:szCs w:val="24"/>
        </w:rPr>
      </w:pPr>
      <w:r w:rsidRPr="00DF652B">
        <w:rPr>
          <w:sz w:val="24"/>
          <w:szCs w:val="24"/>
        </w:rPr>
        <w:t>Пункты 6 и 7 исключить;</w:t>
      </w:r>
    </w:p>
    <w:p w:rsidR="00BA6F8A" w:rsidRPr="00DF652B" w:rsidRDefault="00BA6F8A" w:rsidP="00BA6F8A">
      <w:pPr>
        <w:pStyle w:val="21"/>
        <w:numPr>
          <w:ilvl w:val="0"/>
          <w:numId w:val="3"/>
        </w:numPr>
        <w:shd w:val="clear" w:color="auto" w:fill="auto"/>
        <w:tabs>
          <w:tab w:val="left" w:pos="1531"/>
        </w:tabs>
        <w:spacing w:before="0"/>
        <w:ind w:firstLine="760"/>
        <w:rPr>
          <w:sz w:val="24"/>
          <w:szCs w:val="24"/>
        </w:rPr>
      </w:pPr>
      <w:r w:rsidRPr="00DF652B">
        <w:rPr>
          <w:sz w:val="24"/>
          <w:szCs w:val="24"/>
        </w:rPr>
        <w:t>Пункты 8 и 9 считать соответственно пунктами 6 и 7.</w:t>
      </w:r>
    </w:p>
    <w:p w:rsidR="00BA6F8A" w:rsidRPr="00DF652B" w:rsidRDefault="00884B46" w:rsidP="00BA6F8A">
      <w:pPr>
        <w:pStyle w:val="21"/>
        <w:numPr>
          <w:ilvl w:val="1"/>
          <w:numId w:val="1"/>
        </w:numPr>
        <w:shd w:val="clear" w:color="auto" w:fill="auto"/>
        <w:tabs>
          <w:tab w:val="left" w:pos="1531"/>
        </w:tabs>
        <w:spacing w:before="0"/>
        <w:ind w:firstLine="760"/>
        <w:rPr>
          <w:sz w:val="24"/>
          <w:szCs w:val="24"/>
        </w:rPr>
      </w:pPr>
      <w:r w:rsidRPr="00DF652B">
        <w:rPr>
          <w:sz w:val="24"/>
          <w:szCs w:val="24"/>
        </w:rPr>
        <w:t xml:space="preserve">Дополнить </w:t>
      </w:r>
      <w:r w:rsidR="00BA6F8A" w:rsidRPr="00DF652B">
        <w:rPr>
          <w:sz w:val="24"/>
          <w:szCs w:val="24"/>
        </w:rPr>
        <w:t>Приложение № 1</w:t>
      </w:r>
      <w:r w:rsidRPr="00DF652B">
        <w:rPr>
          <w:sz w:val="24"/>
          <w:szCs w:val="24"/>
        </w:rPr>
        <w:t xml:space="preserve"> к постановлению местной администрации от 03.09.2015 № 21-А «Порядок составления и </w:t>
      </w:r>
      <w:proofErr w:type="gramStart"/>
      <w:r w:rsidRPr="00DF652B">
        <w:rPr>
          <w:sz w:val="24"/>
          <w:szCs w:val="24"/>
        </w:rPr>
        <w:t>ведения  бюджетных</w:t>
      </w:r>
      <w:proofErr w:type="gramEnd"/>
      <w:r w:rsidRPr="00DF652B">
        <w:rPr>
          <w:sz w:val="24"/>
          <w:szCs w:val="24"/>
        </w:rPr>
        <w:t xml:space="preserve"> росписей  главных распорядителей  бюджетных средств внутригородского муниципального образования города Севастополя Андреевский муниципальный округ" приложением № 1.1.</w:t>
      </w:r>
      <w:r w:rsidR="00BA1C40">
        <w:rPr>
          <w:sz w:val="24"/>
          <w:szCs w:val="24"/>
        </w:rPr>
        <w:t xml:space="preserve"> и приложением № 2.1.(прилагается)</w:t>
      </w:r>
    </w:p>
    <w:p w:rsidR="00BF0C71" w:rsidRPr="00DF652B" w:rsidRDefault="00BF0C71" w:rsidP="00BF0C71">
      <w:pPr>
        <w:pStyle w:val="ab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52B">
        <w:rPr>
          <w:rFonts w:ascii="Times New Roman" w:hAnsi="Times New Roman" w:cs="Times New Roman"/>
          <w:sz w:val="24"/>
          <w:szCs w:val="24"/>
        </w:rPr>
        <w:t xml:space="preserve">             2. </w:t>
      </w:r>
      <w:r w:rsidRPr="00DF652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</w:t>
      </w:r>
      <w:proofErr w:type="gramStart"/>
      <w:r w:rsidRPr="00DF652B">
        <w:rPr>
          <w:rFonts w:ascii="Times New Roman" w:hAnsi="Times New Roman" w:cs="Times New Roman"/>
          <w:color w:val="000000"/>
          <w:sz w:val="24"/>
          <w:szCs w:val="24"/>
        </w:rPr>
        <w:t>его  обнародования</w:t>
      </w:r>
      <w:proofErr w:type="gramEnd"/>
      <w:r w:rsidRPr="00DF652B">
        <w:rPr>
          <w:rFonts w:ascii="Times New Roman" w:hAnsi="Times New Roman" w:cs="Times New Roman"/>
          <w:color w:val="000000"/>
          <w:sz w:val="24"/>
          <w:szCs w:val="24"/>
        </w:rPr>
        <w:t xml:space="preserve">  на стендах для официальной  информации муниципального образования. </w:t>
      </w:r>
    </w:p>
    <w:p w:rsidR="00BF0C71" w:rsidRPr="00DF652B" w:rsidRDefault="00BF0C71" w:rsidP="00BF0C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52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A1C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F652B">
        <w:rPr>
          <w:rFonts w:ascii="Times New Roman" w:hAnsi="Times New Roman" w:cs="Times New Roman"/>
          <w:color w:val="000000"/>
          <w:sz w:val="24"/>
          <w:szCs w:val="24"/>
        </w:rPr>
        <w:t xml:space="preserve">  3.</w:t>
      </w:r>
      <w:r w:rsidRPr="00DF652B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gramStart"/>
      <w:r w:rsidRPr="00DF652B">
        <w:rPr>
          <w:rFonts w:ascii="Times New Roman" w:hAnsi="Times New Roman" w:cs="Times New Roman"/>
          <w:sz w:val="24"/>
          <w:szCs w:val="24"/>
        </w:rPr>
        <w:t>исполнением  настоящего</w:t>
      </w:r>
      <w:proofErr w:type="gramEnd"/>
      <w:r w:rsidRPr="00DF652B">
        <w:rPr>
          <w:rFonts w:ascii="Times New Roman" w:hAnsi="Times New Roman" w:cs="Times New Roman"/>
          <w:sz w:val="24"/>
          <w:szCs w:val="24"/>
        </w:rPr>
        <w:t xml:space="preserve"> Постановления  оставляю за собой.</w:t>
      </w:r>
      <w:r w:rsidRPr="00DF6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0C71" w:rsidRPr="00DF652B" w:rsidRDefault="00BF0C71" w:rsidP="00BF0C71">
      <w:pPr>
        <w:pStyle w:val="ab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71" w:rsidRPr="00BF0C71" w:rsidRDefault="00BF0C71" w:rsidP="00BF0C71">
      <w:pPr>
        <w:pStyle w:val="ab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71" w:rsidRPr="00BF0C71" w:rsidRDefault="00BF0C71" w:rsidP="00BF0C71">
      <w:pPr>
        <w:pStyle w:val="ab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6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198"/>
        <w:gridCol w:w="9878"/>
        <w:gridCol w:w="222"/>
      </w:tblGrid>
      <w:tr w:rsidR="00BF0C71" w:rsidRPr="00BF0C71" w:rsidTr="00234842">
        <w:tc>
          <w:tcPr>
            <w:tcW w:w="5495" w:type="dxa"/>
            <w:hideMark/>
          </w:tcPr>
          <w:tbl>
            <w:tblPr>
              <w:tblW w:w="13982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815"/>
              <w:gridCol w:w="2268"/>
              <w:gridCol w:w="1899"/>
            </w:tblGrid>
            <w:tr w:rsidR="00BF0C71" w:rsidRPr="00BF0C71" w:rsidTr="00234842">
              <w:tc>
                <w:tcPr>
                  <w:tcW w:w="9815" w:type="dxa"/>
                  <w:vAlign w:val="center"/>
                  <w:hideMark/>
                </w:tcPr>
                <w:p w:rsidR="00BF0C71" w:rsidRPr="00BF0C71" w:rsidRDefault="00BF0C71" w:rsidP="00234842">
                  <w:pPr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BF0C7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Глава ВМО Андреевский МО,</w:t>
                  </w:r>
                </w:p>
                <w:p w:rsidR="00BF0C71" w:rsidRPr="00BF0C71" w:rsidRDefault="00BF0C71" w:rsidP="00234842">
                  <w:pPr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BF0C7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исполняющий полномочия председателя Совета,</w:t>
                  </w:r>
                </w:p>
                <w:p w:rsidR="00BF0C71" w:rsidRPr="00BF0C71" w:rsidRDefault="00BF0C71" w:rsidP="00234842">
                  <w:pPr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0C7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Глава местной администрации                                                                             </w:t>
                  </w:r>
                  <w:proofErr w:type="spellStart"/>
                  <w:r w:rsidRPr="00BF0C7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И.Н.Валуев</w:t>
                  </w:r>
                  <w:proofErr w:type="spellEnd"/>
                  <w:r w:rsidRPr="00BF0C71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2268" w:type="dxa"/>
                  <w:vAlign w:val="center"/>
                </w:tcPr>
                <w:p w:rsidR="00BF0C71" w:rsidRPr="00BF0C71" w:rsidRDefault="00BF0C71" w:rsidP="00234842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vAlign w:val="center"/>
                  <w:hideMark/>
                </w:tcPr>
                <w:p w:rsidR="00BF0C71" w:rsidRPr="00BF0C71" w:rsidRDefault="00BF0C71" w:rsidP="00234842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F0C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И.Н.Валуев</w:t>
                  </w:r>
                  <w:proofErr w:type="spellEnd"/>
                </w:p>
              </w:tc>
            </w:tr>
          </w:tbl>
          <w:p w:rsidR="00BF0C71" w:rsidRPr="00BF0C71" w:rsidRDefault="00BF0C71" w:rsidP="00234842">
            <w:pPr>
              <w:ind w:right="-306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hideMark/>
          </w:tcPr>
          <w:tbl>
            <w:tblPr>
              <w:tblW w:w="9662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2268"/>
              <w:gridCol w:w="1899"/>
            </w:tblGrid>
            <w:tr w:rsidR="00BF0C71" w:rsidRPr="00BF0C71" w:rsidTr="00234842">
              <w:tc>
                <w:tcPr>
                  <w:tcW w:w="5495" w:type="dxa"/>
                  <w:vAlign w:val="center"/>
                </w:tcPr>
                <w:p w:rsidR="00BF0C71" w:rsidRPr="00BF0C71" w:rsidRDefault="00BF0C71" w:rsidP="00234842">
                  <w:pPr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F0C71" w:rsidRPr="00BF0C71" w:rsidRDefault="00BF0C71" w:rsidP="00234842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99" w:type="dxa"/>
                  <w:vAlign w:val="center"/>
                  <w:hideMark/>
                </w:tcPr>
                <w:p w:rsidR="00BF0C71" w:rsidRPr="00BF0C71" w:rsidRDefault="00BF0C71" w:rsidP="00234842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F0C7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В.А.Плеханов</w:t>
                  </w:r>
                  <w:proofErr w:type="spellEnd"/>
                </w:p>
              </w:tc>
            </w:tr>
          </w:tbl>
          <w:p w:rsidR="00BF0C71" w:rsidRPr="00BF0C71" w:rsidRDefault="00BF0C71" w:rsidP="00234842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0C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1899" w:type="dxa"/>
            <w:hideMark/>
          </w:tcPr>
          <w:p w:rsidR="00BF0C71" w:rsidRPr="00BF0C71" w:rsidRDefault="00BF0C71" w:rsidP="00234842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F0C71" w:rsidRPr="00BF0C71" w:rsidRDefault="00BF0C71" w:rsidP="00BF0C71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F0C71" w:rsidRPr="00BF0C71" w:rsidSect="00BF0C71">
          <w:type w:val="continuous"/>
          <w:pgSz w:w="12240" w:h="15840"/>
          <w:pgMar w:top="1134" w:right="1467" w:bottom="1134" w:left="1418" w:header="720" w:footer="720" w:gutter="0"/>
          <w:pgNumType w:start="1"/>
          <w:cols w:space="720"/>
        </w:sectPr>
      </w:pPr>
      <w:r w:rsidRPr="00BF0C7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985D78" w:rsidRDefault="00985D78" w:rsidP="00985D78">
      <w:pPr>
        <w:pStyle w:val="40"/>
        <w:framePr w:w="11405" w:h="1315" w:hRule="exact" w:wrap="none" w:vAnchor="page" w:hAnchor="page" w:x="4327" w:y="969"/>
        <w:shd w:val="clear" w:color="auto" w:fill="auto"/>
      </w:pPr>
      <w:r>
        <w:lastRenderedPageBreak/>
        <w:t>Приложение № 1</w:t>
      </w:r>
      <w:r w:rsidR="00156538">
        <w:t>.1.</w:t>
      </w:r>
    </w:p>
    <w:p w:rsidR="00985D78" w:rsidRDefault="00985D78" w:rsidP="00985D78">
      <w:pPr>
        <w:pStyle w:val="40"/>
        <w:framePr w:w="11405" w:h="1315" w:hRule="exact" w:wrap="none" w:vAnchor="page" w:hAnchor="page" w:x="4327" w:y="969"/>
        <w:shd w:val="clear" w:color="auto" w:fill="auto"/>
        <w:ind w:left="5620"/>
      </w:pPr>
      <w:bookmarkStart w:id="0" w:name="_GoBack"/>
      <w:r>
        <w:t xml:space="preserve">к Постановлению местной администрации внутригородского муниципального образования города Севастополя </w:t>
      </w:r>
      <w:r w:rsidR="00782553">
        <w:t>Андреевский</w:t>
      </w:r>
      <w:r>
        <w:t xml:space="preserve"> муниципальный округ от </w:t>
      </w:r>
      <w:r w:rsidR="00782553">
        <w:t>24.02</w:t>
      </w:r>
      <w:r>
        <w:t xml:space="preserve"> 201</w:t>
      </w:r>
      <w:r w:rsidR="00782553">
        <w:t>6 № 60-А</w:t>
      </w:r>
    </w:p>
    <w:p w:rsidR="00985D78" w:rsidRDefault="00985D78" w:rsidP="00985D78">
      <w:pPr>
        <w:pStyle w:val="21"/>
        <w:framePr w:wrap="none" w:vAnchor="page" w:hAnchor="page" w:x="4327" w:y="2626"/>
        <w:shd w:val="clear" w:color="auto" w:fill="auto"/>
        <w:spacing w:before="0" w:line="260" w:lineRule="exact"/>
        <w:ind w:left="6020"/>
        <w:jc w:val="left"/>
      </w:pPr>
      <w:r>
        <w:t>Руководитель</w:t>
      </w:r>
    </w:p>
    <w:p w:rsidR="00985D78" w:rsidRDefault="00985D78" w:rsidP="00985D78">
      <w:pPr>
        <w:pStyle w:val="21"/>
        <w:framePr w:w="11405" w:h="318" w:hRule="exact" w:wrap="none" w:vAnchor="page" w:hAnchor="page" w:x="4327" w:y="2333"/>
        <w:shd w:val="clear" w:color="auto" w:fill="auto"/>
        <w:spacing w:before="0" w:line="260" w:lineRule="exact"/>
        <w:jc w:val="right"/>
      </w:pPr>
      <w:r>
        <w:t>УТВЕРЖДАЮ</w:t>
      </w:r>
    </w:p>
    <w:p w:rsidR="00985D78" w:rsidRDefault="00985D78" w:rsidP="00985D78">
      <w:pPr>
        <w:pStyle w:val="21"/>
        <w:framePr w:wrap="none" w:vAnchor="page" w:hAnchor="page" w:x="14728" w:y="2929"/>
        <w:shd w:val="clear" w:color="auto" w:fill="auto"/>
        <w:tabs>
          <w:tab w:val="left" w:leader="underscore" w:pos="518"/>
        </w:tabs>
        <w:spacing w:before="0" w:line="260" w:lineRule="exact"/>
      </w:pPr>
      <w:r>
        <w:t>20</w:t>
      </w:r>
      <w:r>
        <w:tab/>
        <w:t>год</w:t>
      </w:r>
    </w:p>
    <w:p w:rsidR="00985D78" w:rsidRDefault="00985D78" w:rsidP="00985D78">
      <w:pPr>
        <w:pStyle w:val="21"/>
        <w:framePr w:wrap="none" w:vAnchor="page" w:hAnchor="page" w:x="4327" w:y="3562"/>
        <w:shd w:val="clear" w:color="auto" w:fill="auto"/>
        <w:tabs>
          <w:tab w:val="left" w:leader="underscore" w:pos="7666"/>
        </w:tabs>
        <w:spacing w:before="0" w:line="260" w:lineRule="exact"/>
      </w:pPr>
      <w:r>
        <w:t>Бюджетная роспись и лимиты бюджетных обязательств на 20</w:t>
      </w:r>
      <w:r>
        <w:tab/>
        <w:t>год</w:t>
      </w:r>
    </w:p>
    <w:p w:rsidR="00985D78" w:rsidRDefault="00985D78" w:rsidP="00985D78">
      <w:pPr>
        <w:pStyle w:val="50"/>
        <w:framePr w:wrap="none" w:vAnchor="page" w:hAnchor="page" w:x="770" w:y="4823"/>
        <w:shd w:val="clear" w:color="auto" w:fill="auto"/>
        <w:spacing w:line="220" w:lineRule="exact"/>
        <w:ind w:left="360"/>
      </w:pPr>
      <w:r>
        <w:t>Код главы ГРБС</w:t>
      </w:r>
    </w:p>
    <w:p w:rsidR="00985D78" w:rsidRDefault="00985D78" w:rsidP="00985D78">
      <w:pPr>
        <w:pStyle w:val="40"/>
        <w:framePr w:wrap="none" w:vAnchor="page" w:hAnchor="page" w:x="4327" w:y="4507"/>
        <w:shd w:val="clear" w:color="auto" w:fill="auto"/>
        <w:spacing w:line="220" w:lineRule="exact"/>
        <w:ind w:left="1240"/>
        <w:jc w:val="left"/>
      </w:pPr>
      <w:r>
        <w:t>(наименование главного распорядителя бюджетных средств)</w:t>
      </w:r>
    </w:p>
    <w:p w:rsidR="00985D78" w:rsidRDefault="00985D78" w:rsidP="00985D78">
      <w:pPr>
        <w:framePr w:wrap="none" w:vAnchor="page" w:hAnchor="page" w:x="1111" w:y="5341"/>
        <w:spacing w:line="220" w:lineRule="exact"/>
      </w:pPr>
      <w:r>
        <w:rPr>
          <w:rStyle w:val="aa"/>
          <w:rFonts w:eastAsia="Arial Unicode MS"/>
        </w:rPr>
        <w:t>Единица измерения: руб.</w:t>
      </w:r>
    </w:p>
    <w:tbl>
      <w:tblPr>
        <w:tblOverlap w:val="never"/>
        <w:tblW w:w="151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5"/>
        <w:gridCol w:w="1560"/>
        <w:gridCol w:w="1699"/>
        <w:gridCol w:w="1843"/>
        <w:gridCol w:w="1555"/>
        <w:gridCol w:w="1800"/>
        <w:gridCol w:w="2352"/>
      </w:tblGrid>
      <w:tr w:rsidR="00475408" w:rsidTr="0047376E">
        <w:trPr>
          <w:trHeight w:hRule="exact" w:val="494"/>
        </w:trPr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5408" w:rsidRDefault="0047540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  <w:b/>
                <w:bCs/>
              </w:rPr>
              <w:t>Получатели (распорядители) бюджетных средств / Наименование показателя</w:t>
            </w:r>
          </w:p>
        </w:tc>
        <w:tc>
          <w:tcPr>
            <w:tcW w:w="66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408" w:rsidRDefault="0047540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b/>
                <w:bCs/>
              </w:rPr>
              <w:t>Код по бюджетной классификации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408" w:rsidRDefault="0047540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  <w:b/>
                <w:bCs/>
              </w:rPr>
              <w:t>Сумма (руб.)</w:t>
            </w:r>
          </w:p>
        </w:tc>
      </w:tr>
      <w:tr w:rsidR="00475408" w:rsidTr="0047376E">
        <w:trPr>
          <w:trHeight w:hRule="exact" w:val="437"/>
        </w:trPr>
        <w:tc>
          <w:tcPr>
            <w:tcW w:w="43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5408" w:rsidRDefault="0047540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5408" w:rsidRDefault="0047540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5408" w:rsidRDefault="0047540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подраздела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5408" w:rsidRDefault="00475408" w:rsidP="0047540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целевой статьи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5408" w:rsidRDefault="00475408" w:rsidP="0047540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вида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5408" w:rsidRDefault="0047540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Бюджетные ассигнования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5408" w:rsidRDefault="0047540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Лимиты бюджетных обязательств</w:t>
            </w:r>
          </w:p>
        </w:tc>
      </w:tr>
      <w:tr w:rsidR="00985D78" w:rsidTr="00782553">
        <w:trPr>
          <w:trHeight w:hRule="exact" w:val="437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5D78" w:rsidRDefault="00985D7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5D78" w:rsidRDefault="00985D7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5D78" w:rsidRDefault="00985D7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5D78" w:rsidRDefault="00985D7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5D78" w:rsidRDefault="00985D7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5D78" w:rsidRDefault="00985D7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D78" w:rsidRDefault="00985D78">
            <w:pPr>
              <w:pStyle w:val="21"/>
              <w:framePr w:w="15134" w:h="2102" w:hRule="exact" w:wrap="none" w:vAnchor="page" w:hAnchor="page" w:x="770" w:y="5585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985D78" w:rsidTr="00782553">
        <w:trPr>
          <w:trHeight w:hRule="exact" w:val="475"/>
        </w:trPr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78" w:rsidRDefault="00985D78">
            <w:pPr>
              <w:framePr w:w="15134" w:h="2102" w:hRule="exact" w:wrap="none" w:vAnchor="page" w:hAnchor="page" w:x="770" w:y="558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78" w:rsidRDefault="00985D78">
            <w:pPr>
              <w:framePr w:w="15134" w:h="2102" w:hRule="exact" w:wrap="none" w:vAnchor="page" w:hAnchor="page" w:x="770" w:y="5585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78" w:rsidRDefault="00985D78">
            <w:pPr>
              <w:framePr w:w="15134" w:h="2102" w:hRule="exact" w:wrap="none" w:vAnchor="page" w:hAnchor="page" w:x="770" w:y="558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78" w:rsidRDefault="00985D78">
            <w:pPr>
              <w:framePr w:w="15134" w:h="2102" w:hRule="exact" w:wrap="none" w:vAnchor="page" w:hAnchor="page" w:x="770" w:y="5585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78" w:rsidRDefault="00985D78">
            <w:pPr>
              <w:framePr w:w="15134" w:h="2102" w:hRule="exact" w:wrap="none" w:vAnchor="page" w:hAnchor="page" w:x="770" w:y="5585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5D78" w:rsidRDefault="00985D78">
            <w:pPr>
              <w:framePr w:w="15134" w:h="2102" w:hRule="exact" w:wrap="none" w:vAnchor="page" w:hAnchor="page" w:x="770" w:y="5585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D78" w:rsidRDefault="00985D78">
            <w:pPr>
              <w:framePr w:w="15134" w:h="2102" w:hRule="exact" w:wrap="none" w:vAnchor="page" w:hAnchor="page" w:x="770" w:y="5585"/>
              <w:rPr>
                <w:sz w:val="10"/>
                <w:szCs w:val="10"/>
              </w:rPr>
            </w:pPr>
          </w:p>
        </w:tc>
      </w:tr>
    </w:tbl>
    <w:p w:rsidR="00985D78" w:rsidRDefault="00985D78" w:rsidP="00985D78">
      <w:pPr>
        <w:pStyle w:val="40"/>
        <w:framePr w:w="15134" w:h="821" w:hRule="exact" w:wrap="none" w:vAnchor="page" w:hAnchor="page" w:x="770" w:y="8180"/>
        <w:shd w:val="clear" w:color="auto" w:fill="auto"/>
        <w:tabs>
          <w:tab w:val="left" w:leader="underscore" w:pos="3931"/>
        </w:tabs>
        <w:spacing w:line="254" w:lineRule="exact"/>
        <w:ind w:left="360"/>
        <w:jc w:val="both"/>
        <w:rPr>
          <w:lang w:bidi="ru-RU"/>
        </w:rPr>
      </w:pPr>
      <w:r>
        <w:t>Главный бухгалтер</w:t>
      </w:r>
      <w:r>
        <w:tab/>
      </w:r>
    </w:p>
    <w:p w:rsidR="00985D78" w:rsidRDefault="00985D78" w:rsidP="00985D78">
      <w:pPr>
        <w:pStyle w:val="40"/>
        <w:framePr w:w="15134" w:h="821" w:hRule="exact" w:wrap="none" w:vAnchor="page" w:hAnchor="page" w:x="770" w:y="8180"/>
        <w:shd w:val="clear" w:color="auto" w:fill="auto"/>
        <w:tabs>
          <w:tab w:val="left" w:pos="11622"/>
        </w:tabs>
        <w:spacing w:line="254" w:lineRule="exact"/>
        <w:ind w:left="8180"/>
        <w:jc w:val="both"/>
      </w:pPr>
      <w:r>
        <w:t>(подпись)</w:t>
      </w:r>
      <w:proofErr w:type="gramStart"/>
      <w:r>
        <w:tab/>
        <w:t>(</w:t>
      </w:r>
      <w:proofErr w:type="gramEnd"/>
      <w:r>
        <w:t>расшифровка подписи)</w:t>
      </w:r>
    </w:p>
    <w:p w:rsidR="00985D78" w:rsidRDefault="00985D78" w:rsidP="00985D78">
      <w:pPr>
        <w:pStyle w:val="40"/>
        <w:framePr w:w="15134" w:h="821" w:hRule="exact" w:wrap="none" w:vAnchor="page" w:hAnchor="page" w:x="770" w:y="8180"/>
        <w:shd w:val="clear" w:color="auto" w:fill="auto"/>
        <w:spacing w:line="254" w:lineRule="exact"/>
        <w:ind w:left="3060"/>
        <w:jc w:val="left"/>
      </w:pPr>
      <w:r>
        <w:t>20 г.</w:t>
      </w:r>
    </w:p>
    <w:bookmarkEnd w:id="0"/>
    <w:p w:rsidR="00782553" w:rsidRDefault="00985D78" w:rsidP="00985D78">
      <w:pPr>
        <w:pStyle w:val="60"/>
        <w:framePr w:w="15134" w:h="878" w:hRule="exact" w:wrap="none" w:vAnchor="page" w:hAnchor="page" w:x="770" w:y="9595"/>
        <w:shd w:val="clear" w:color="auto" w:fill="auto"/>
        <w:spacing w:before="0"/>
        <w:ind w:left="360" w:right="9086"/>
      </w:pPr>
      <w:r>
        <w:t xml:space="preserve">Глава </w:t>
      </w:r>
      <w:r w:rsidR="00782553">
        <w:t>ВМО Андреевский МО, исполняющий</w:t>
      </w:r>
    </w:p>
    <w:p w:rsidR="00985D78" w:rsidRDefault="00985D78" w:rsidP="00985D78">
      <w:pPr>
        <w:pStyle w:val="60"/>
        <w:framePr w:w="15134" w:h="878" w:hRule="exact" w:wrap="none" w:vAnchor="page" w:hAnchor="page" w:x="770" w:y="9595"/>
        <w:shd w:val="clear" w:color="auto" w:fill="auto"/>
        <w:spacing w:before="0"/>
        <w:ind w:left="360" w:right="9086"/>
      </w:pPr>
      <w:r>
        <w:t>полномочия председателя Совета,</w:t>
      </w:r>
    </w:p>
    <w:p w:rsidR="00985D78" w:rsidRDefault="00985D78" w:rsidP="00985D78">
      <w:pPr>
        <w:pStyle w:val="60"/>
        <w:framePr w:w="15134" w:h="878" w:hRule="exact" w:wrap="none" w:vAnchor="page" w:hAnchor="page" w:x="770" w:y="9595"/>
        <w:shd w:val="clear" w:color="auto" w:fill="auto"/>
        <w:spacing w:before="0"/>
        <w:ind w:left="360" w:right="9086"/>
      </w:pPr>
      <w:r>
        <w:t>Г лава местной администрации</w:t>
      </w:r>
    </w:p>
    <w:p w:rsidR="00985D78" w:rsidRDefault="00985D78" w:rsidP="00985D78">
      <w:pPr>
        <w:rPr>
          <w:sz w:val="2"/>
          <w:szCs w:val="2"/>
        </w:rPr>
        <w:sectPr w:rsidR="00985D78">
          <w:pgSz w:w="16840" w:h="11900" w:orient="landscape"/>
          <w:pgMar w:top="360" w:right="360" w:bottom="360" w:left="360" w:header="0" w:footer="3" w:gutter="0"/>
          <w:cols w:space="720"/>
        </w:sectPr>
      </w:pPr>
    </w:p>
    <w:p w:rsidR="00985D78" w:rsidRDefault="00985D78" w:rsidP="00985D78">
      <w:pPr>
        <w:pStyle w:val="40"/>
        <w:framePr w:w="15192" w:h="1315" w:hRule="exact" w:wrap="none" w:vAnchor="page" w:hAnchor="page" w:x="755" w:y="968"/>
        <w:shd w:val="clear" w:color="auto" w:fill="auto"/>
        <w:ind w:right="260"/>
      </w:pPr>
      <w:r>
        <w:lastRenderedPageBreak/>
        <w:t>Приложение № 2</w:t>
      </w:r>
    </w:p>
    <w:p w:rsidR="004E6B07" w:rsidRPr="00776D70" w:rsidRDefault="004E6B07" w:rsidP="000718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6B07" w:rsidRPr="0077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6AD5"/>
    <w:multiLevelType w:val="multilevel"/>
    <w:tmpl w:val="60A40278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1AC3F45"/>
    <w:multiLevelType w:val="multilevel"/>
    <w:tmpl w:val="162261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B02D74"/>
    <w:multiLevelType w:val="hybridMultilevel"/>
    <w:tmpl w:val="A75E4F8C"/>
    <w:lvl w:ilvl="0" w:tplc="A0EADA8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76C52A7D"/>
    <w:multiLevelType w:val="multilevel"/>
    <w:tmpl w:val="7666B5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EB"/>
    <w:rsid w:val="00063A4D"/>
    <w:rsid w:val="00071815"/>
    <w:rsid w:val="000E18C7"/>
    <w:rsid w:val="00156538"/>
    <w:rsid w:val="002050BF"/>
    <w:rsid w:val="002673EA"/>
    <w:rsid w:val="002B7977"/>
    <w:rsid w:val="002C1440"/>
    <w:rsid w:val="00333BBB"/>
    <w:rsid w:val="00381AAB"/>
    <w:rsid w:val="003E3F61"/>
    <w:rsid w:val="00475408"/>
    <w:rsid w:val="004A0F86"/>
    <w:rsid w:val="004E6B07"/>
    <w:rsid w:val="00544E4E"/>
    <w:rsid w:val="006807AA"/>
    <w:rsid w:val="006B22B0"/>
    <w:rsid w:val="006F68EB"/>
    <w:rsid w:val="0070550A"/>
    <w:rsid w:val="00776D70"/>
    <w:rsid w:val="00782553"/>
    <w:rsid w:val="007911F3"/>
    <w:rsid w:val="00834E0B"/>
    <w:rsid w:val="00884B46"/>
    <w:rsid w:val="008C330A"/>
    <w:rsid w:val="00985D78"/>
    <w:rsid w:val="00A7290C"/>
    <w:rsid w:val="00BA1C40"/>
    <w:rsid w:val="00BA6F8A"/>
    <w:rsid w:val="00BF0C71"/>
    <w:rsid w:val="00D70921"/>
    <w:rsid w:val="00DF652B"/>
    <w:rsid w:val="00E6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7F6F50-1DFF-4B30-8D8E-E3DA0B53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A0F86"/>
    <w:rPr>
      <w:sz w:val="28"/>
      <w:szCs w:val="28"/>
    </w:rPr>
  </w:style>
  <w:style w:type="paragraph" w:styleId="a4">
    <w:name w:val="No Spacing"/>
    <w:link w:val="a3"/>
    <w:uiPriority w:val="1"/>
    <w:qFormat/>
    <w:rsid w:val="004A0F86"/>
    <w:pPr>
      <w:spacing w:after="0" w:line="240" w:lineRule="auto"/>
    </w:pPr>
    <w:rPr>
      <w:sz w:val="28"/>
      <w:szCs w:val="28"/>
    </w:rPr>
  </w:style>
  <w:style w:type="paragraph" w:styleId="a5">
    <w:name w:val="caption"/>
    <w:basedOn w:val="a"/>
    <w:next w:val="a"/>
    <w:semiHidden/>
    <w:unhideWhenUsed/>
    <w:qFormat/>
    <w:rsid w:val="00776D70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6">
    <w:name w:val="Body Text"/>
    <w:basedOn w:val="a"/>
    <w:link w:val="a7"/>
    <w:semiHidden/>
    <w:unhideWhenUsed/>
    <w:rsid w:val="00776D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776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6D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776D7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776D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73E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locked/>
    <w:rsid w:val="00985D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D78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locked/>
    <w:rsid w:val="00985D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85D78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985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5D78"/>
    <w:pPr>
      <w:widowControl w:val="0"/>
      <w:shd w:val="clear" w:color="auto" w:fill="FFFFFF"/>
      <w:spacing w:after="0" w:line="250" w:lineRule="exac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5">
    <w:name w:val="Основной текст (5)_"/>
    <w:basedOn w:val="a0"/>
    <w:link w:val="50"/>
    <w:locked/>
    <w:rsid w:val="00985D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5D7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6">
    <w:name w:val="Основной текст (6)_"/>
    <w:basedOn w:val="a0"/>
    <w:link w:val="60"/>
    <w:locked/>
    <w:rsid w:val="00985D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5D78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Подпись к таблице"/>
    <w:basedOn w:val="a0"/>
    <w:rsid w:val="00985D7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20"/>
    <w:rsid w:val="00985D7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BF0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2016-05-10T08:37:00Z</cp:lastPrinted>
  <dcterms:created xsi:type="dcterms:W3CDTF">2016-03-31T08:36:00Z</dcterms:created>
  <dcterms:modified xsi:type="dcterms:W3CDTF">2016-05-18T12:19:00Z</dcterms:modified>
</cp:coreProperties>
</file>