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5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5"/>
        <w:rPr>
          <w:b/>
          <w:sz w:val="36"/>
          <w:szCs w:val="36"/>
          <w:u w:val="single"/>
        </w:rPr>
      </w:pPr>
    </w:p>
    <w:p w:rsidR="0083026E" w:rsidRPr="00E03149" w:rsidRDefault="0083026E" w:rsidP="0083026E">
      <w:pPr>
        <w:pStyle w:val="a5"/>
        <w:jc w:val="center"/>
        <w:rPr>
          <w:rFonts w:ascii="Times New Roman" w:hAnsi="Times New Roman" w:cs="Times New Roman"/>
          <w:b/>
        </w:rPr>
      </w:pPr>
    </w:p>
    <w:p w:rsidR="0083026E" w:rsidRPr="00E03149" w:rsidRDefault="0083026E" w:rsidP="0083026E">
      <w:pPr>
        <w:pStyle w:val="a5"/>
        <w:jc w:val="center"/>
        <w:rPr>
          <w:rFonts w:ascii="Times New Roman" w:hAnsi="Times New Roman" w:cs="Times New Roman"/>
          <w:b/>
        </w:rPr>
      </w:pPr>
      <w:r w:rsidRPr="00E03149">
        <w:rPr>
          <w:rFonts w:ascii="Times New Roman" w:hAnsi="Times New Roman" w:cs="Times New Roman"/>
          <w:b/>
        </w:rPr>
        <w:t>МЕСТНАЯ АДМИНИСТРАЦИЯ</w:t>
      </w:r>
    </w:p>
    <w:p w:rsidR="0083026E" w:rsidRPr="00E03149" w:rsidRDefault="0083026E" w:rsidP="0083026E">
      <w:pPr>
        <w:pStyle w:val="a5"/>
        <w:jc w:val="center"/>
        <w:rPr>
          <w:rFonts w:ascii="Times New Roman" w:hAnsi="Times New Roman" w:cs="Times New Roman"/>
          <w:b/>
        </w:rPr>
      </w:pPr>
      <w:r w:rsidRPr="00E03149">
        <w:rPr>
          <w:rFonts w:ascii="Times New Roman" w:hAnsi="Times New Roman" w:cs="Times New Roman"/>
          <w:b/>
        </w:rPr>
        <w:t xml:space="preserve"> </w:t>
      </w:r>
      <w:proofErr w:type="gramStart"/>
      <w:r w:rsidRPr="00E03149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E03149">
        <w:rPr>
          <w:rFonts w:ascii="Times New Roman" w:hAnsi="Times New Roman" w:cs="Times New Roman"/>
          <w:b/>
        </w:rPr>
        <w:t xml:space="preserve"> ОКРУГА </w:t>
      </w:r>
    </w:p>
    <w:p w:rsidR="0083026E" w:rsidRPr="00552D21" w:rsidRDefault="0083026E" w:rsidP="0083026E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E031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83026E" w:rsidRPr="00E03149" w:rsidRDefault="0083026E" w:rsidP="0083026E">
      <w:pPr>
        <w:pStyle w:val="a5"/>
        <w:jc w:val="center"/>
        <w:rPr>
          <w:rFonts w:ascii="Times New Roman" w:hAnsi="Times New Roman" w:cs="Times New Roman"/>
          <w:b/>
        </w:rPr>
      </w:pPr>
      <w:r w:rsidRPr="00E03149">
        <w:rPr>
          <w:rFonts w:ascii="Times New Roman" w:hAnsi="Times New Roman" w:cs="Times New Roman"/>
          <w:b/>
        </w:rPr>
        <w:t xml:space="preserve">ПОСТАНОВЛЕНИЕ  </w:t>
      </w:r>
    </w:p>
    <w:p w:rsidR="0083026E" w:rsidRPr="00E03149" w:rsidRDefault="0083026E" w:rsidP="0083026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03149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9725C">
        <w:rPr>
          <w:rFonts w:ascii="Times New Roman" w:hAnsi="Times New Roman" w:cs="Times New Roman"/>
          <w:b/>
          <w:sz w:val="32"/>
          <w:szCs w:val="32"/>
        </w:rPr>
        <w:t>1</w:t>
      </w:r>
      <w:r w:rsidR="006252F2">
        <w:rPr>
          <w:rFonts w:ascii="Times New Roman" w:hAnsi="Times New Roman" w:cs="Times New Roman"/>
          <w:b/>
          <w:sz w:val="32"/>
          <w:szCs w:val="32"/>
        </w:rPr>
        <w:t>9</w:t>
      </w:r>
      <w:r w:rsidRPr="00E03149">
        <w:rPr>
          <w:rFonts w:ascii="Times New Roman" w:hAnsi="Times New Roman" w:cs="Times New Roman"/>
          <w:b/>
          <w:sz w:val="32"/>
          <w:szCs w:val="32"/>
        </w:rPr>
        <w:t>-</w:t>
      </w:r>
      <w:r w:rsidR="00E03149">
        <w:rPr>
          <w:rFonts w:ascii="Times New Roman" w:hAnsi="Times New Roman" w:cs="Times New Roman"/>
          <w:b/>
          <w:sz w:val="32"/>
          <w:szCs w:val="32"/>
        </w:rPr>
        <w:t>А</w:t>
      </w:r>
    </w:p>
    <w:p w:rsidR="00552D21" w:rsidRPr="00E03149" w:rsidRDefault="00552D21" w:rsidP="00552D2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935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552D21" w:rsidRPr="00552D21" w:rsidTr="006A6518">
        <w:tc>
          <w:tcPr>
            <w:tcW w:w="4674" w:type="dxa"/>
            <w:hideMark/>
          </w:tcPr>
          <w:p w:rsidR="00552D21" w:rsidRPr="00552D21" w:rsidRDefault="00552D21" w:rsidP="0069725C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0</w:t>
            </w:r>
            <w:r w:rsidR="0069725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сентября </w:t>
            </w:r>
            <w:r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2015</w:t>
            </w:r>
            <w:proofErr w:type="gramEnd"/>
            <w:r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681" w:type="dxa"/>
            <w:hideMark/>
          </w:tcPr>
          <w:p w:rsidR="00552D21" w:rsidRPr="00552D21" w:rsidRDefault="00552D21" w:rsidP="00552D21">
            <w:pPr>
              <w:suppressLineNumbers/>
              <w:suppressAutoHyphens/>
              <w:jc w:val="righ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u w:val="single"/>
                <w:lang w:eastAsia="ar-SA"/>
              </w:rPr>
            </w:pPr>
            <w:r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с.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Андреевка</w:t>
            </w:r>
          </w:p>
        </w:tc>
      </w:tr>
    </w:tbl>
    <w:p w:rsidR="00C025AB" w:rsidRDefault="00C025AB" w:rsidP="00C025AB">
      <w:pPr>
        <w:pStyle w:val="a8"/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360" w:lineRule="atLeast"/>
        <w:ind w:left="0" w:right="566"/>
        <w:rPr>
          <w:rFonts w:ascii="Times New Roman" w:hAnsi="Times New Roman"/>
          <w:sz w:val="28"/>
          <w:szCs w:val="20"/>
        </w:rPr>
      </w:pPr>
    </w:p>
    <w:p w:rsidR="00C025AB" w:rsidRPr="006252F2" w:rsidRDefault="00C025AB" w:rsidP="00625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2F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доведения </w:t>
      </w:r>
    </w:p>
    <w:p w:rsidR="006252F2" w:rsidRPr="006252F2" w:rsidRDefault="00C025AB" w:rsidP="00625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2F2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ассигнований, лимитов </w:t>
      </w:r>
    </w:p>
    <w:p w:rsidR="006252F2" w:rsidRPr="006252F2" w:rsidRDefault="00C025AB" w:rsidP="00625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2F2">
        <w:rPr>
          <w:rFonts w:ascii="Times New Roman" w:hAnsi="Times New Roman" w:cs="Times New Roman"/>
          <w:b/>
          <w:sz w:val="24"/>
          <w:szCs w:val="24"/>
        </w:rPr>
        <w:t>бюджетных обязательств и предельных</w:t>
      </w:r>
    </w:p>
    <w:p w:rsidR="006252F2" w:rsidRPr="006252F2" w:rsidRDefault="00C025AB" w:rsidP="00625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2F2">
        <w:rPr>
          <w:rFonts w:ascii="Times New Roman" w:hAnsi="Times New Roman" w:cs="Times New Roman"/>
          <w:b/>
          <w:sz w:val="24"/>
          <w:szCs w:val="24"/>
        </w:rPr>
        <w:t xml:space="preserve">объемов финансирования при организации </w:t>
      </w:r>
    </w:p>
    <w:p w:rsidR="00C025AB" w:rsidRPr="006252F2" w:rsidRDefault="00C025AB" w:rsidP="00625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2F2">
        <w:rPr>
          <w:rFonts w:ascii="Times New Roman" w:hAnsi="Times New Roman" w:cs="Times New Roman"/>
          <w:b/>
          <w:sz w:val="24"/>
          <w:szCs w:val="24"/>
        </w:rPr>
        <w:t xml:space="preserve">исполнения бюджета ВМО </w:t>
      </w:r>
      <w:r w:rsidR="006252F2" w:rsidRPr="006252F2">
        <w:rPr>
          <w:rFonts w:ascii="Times New Roman" w:hAnsi="Times New Roman" w:cs="Times New Roman"/>
          <w:b/>
          <w:sz w:val="24"/>
          <w:szCs w:val="24"/>
        </w:rPr>
        <w:t>Андреевский</w:t>
      </w:r>
      <w:r w:rsidRPr="006252F2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C025AB" w:rsidRPr="006252F2" w:rsidRDefault="00C025AB" w:rsidP="00C025AB">
      <w:pPr>
        <w:rPr>
          <w:rFonts w:ascii="Times New Roman" w:hAnsi="Times New Roman" w:cs="Times New Roman"/>
          <w:sz w:val="24"/>
          <w:szCs w:val="24"/>
        </w:rPr>
      </w:pPr>
    </w:p>
    <w:p w:rsidR="00C025AB" w:rsidRPr="006252F2" w:rsidRDefault="00C025AB" w:rsidP="00C025AB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2F2">
        <w:rPr>
          <w:rFonts w:ascii="Times New Roman" w:hAnsi="Times New Roman" w:cs="Times New Roman"/>
          <w:sz w:val="24"/>
          <w:szCs w:val="24"/>
        </w:rPr>
        <w:t>В соответствии со статьями 219, 219.2</w:t>
      </w:r>
      <w:r w:rsidR="006252F2" w:rsidRPr="006252F2">
        <w:rPr>
          <w:rFonts w:ascii="Times New Roman" w:hAnsi="Times New Roman" w:cs="Times New Roman"/>
          <w:sz w:val="24"/>
          <w:szCs w:val="24"/>
        </w:rPr>
        <w:t>,</w:t>
      </w:r>
      <w:r w:rsidR="006252F2">
        <w:rPr>
          <w:rFonts w:ascii="Times New Roman" w:hAnsi="Times New Roman" w:cs="Times New Roman"/>
          <w:sz w:val="24"/>
          <w:szCs w:val="24"/>
        </w:rPr>
        <w:t xml:space="preserve"> </w:t>
      </w:r>
      <w:r w:rsidR="006252F2" w:rsidRPr="006252F2">
        <w:rPr>
          <w:rFonts w:ascii="Times New Roman" w:hAnsi="Times New Roman" w:cs="Times New Roman"/>
          <w:sz w:val="24"/>
          <w:szCs w:val="24"/>
        </w:rPr>
        <w:t>223</w:t>
      </w:r>
      <w:r w:rsidRPr="006252F2">
        <w:rPr>
          <w:rFonts w:ascii="Times New Roman" w:hAnsi="Times New Roman" w:cs="Times New Roman"/>
          <w:sz w:val="24"/>
          <w:szCs w:val="24"/>
        </w:rPr>
        <w:t xml:space="preserve"> и 226.1 Бюджетного кодекса Российской Федерации местная администрация </w:t>
      </w:r>
      <w:r w:rsidR="006252F2" w:rsidRPr="006252F2">
        <w:rPr>
          <w:rFonts w:ascii="Times New Roman" w:hAnsi="Times New Roman" w:cs="Times New Roman"/>
          <w:sz w:val="24"/>
          <w:szCs w:val="24"/>
        </w:rPr>
        <w:t>Андреевского муниципального округа:</w:t>
      </w:r>
    </w:p>
    <w:p w:rsidR="006252F2" w:rsidRPr="006252F2" w:rsidRDefault="006252F2" w:rsidP="0062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F2">
        <w:rPr>
          <w:rFonts w:ascii="Times New Roman" w:hAnsi="Times New Roman" w:cs="Times New Roman"/>
          <w:sz w:val="24"/>
          <w:szCs w:val="24"/>
        </w:rPr>
        <w:t xml:space="preserve">                                 ПОСТАНОВЛЯЕТ:</w:t>
      </w:r>
    </w:p>
    <w:p w:rsidR="006252F2" w:rsidRPr="006252F2" w:rsidRDefault="006252F2" w:rsidP="0062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025AB" w:rsidRPr="006252F2" w:rsidRDefault="00C025AB" w:rsidP="006252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F2">
        <w:rPr>
          <w:rFonts w:ascii="Times New Roman" w:hAnsi="Times New Roman" w:cs="Times New Roman"/>
          <w:sz w:val="24"/>
          <w:szCs w:val="24"/>
        </w:rPr>
        <w:t xml:space="preserve">1. Утвердить Порядок доведения бюджетных ассигнований, лимитов бюджетных обязательств и предельных объемов финансирования при организации исполнения бюджета ВМО </w:t>
      </w:r>
      <w:r w:rsidR="006252F2">
        <w:rPr>
          <w:rFonts w:ascii="Times New Roman" w:hAnsi="Times New Roman" w:cs="Times New Roman"/>
          <w:sz w:val="24"/>
          <w:szCs w:val="24"/>
        </w:rPr>
        <w:t>Андреевский</w:t>
      </w:r>
      <w:r w:rsidRPr="006252F2">
        <w:rPr>
          <w:rFonts w:ascii="Times New Roman" w:hAnsi="Times New Roman" w:cs="Times New Roman"/>
          <w:sz w:val="24"/>
          <w:szCs w:val="24"/>
        </w:rPr>
        <w:t xml:space="preserve"> МО (прилагается).</w:t>
      </w:r>
    </w:p>
    <w:p w:rsidR="00C025AB" w:rsidRDefault="00C025AB" w:rsidP="006252F2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F2">
        <w:rPr>
          <w:rFonts w:ascii="Times New Roman" w:hAnsi="Times New Roman" w:cs="Times New Roman"/>
          <w:sz w:val="24"/>
          <w:szCs w:val="24"/>
        </w:rPr>
        <w:t xml:space="preserve">2. Доведение бюджетных ассигнований, лимитов бюджетных обязательств и предельных объемов финансирования при организации исполнения бюджета ВМО </w:t>
      </w:r>
      <w:r w:rsidR="006252F2">
        <w:rPr>
          <w:rFonts w:ascii="Times New Roman" w:hAnsi="Times New Roman" w:cs="Times New Roman"/>
          <w:sz w:val="24"/>
          <w:szCs w:val="24"/>
        </w:rPr>
        <w:t>Андреевский</w:t>
      </w:r>
      <w:r w:rsidRPr="006252F2">
        <w:rPr>
          <w:rFonts w:ascii="Times New Roman" w:hAnsi="Times New Roman" w:cs="Times New Roman"/>
          <w:sz w:val="24"/>
          <w:szCs w:val="24"/>
        </w:rPr>
        <w:t xml:space="preserve"> МО в 2015 году осуществляется с учетом особенностей, установленных Правительством Российской Федерации постановлением от 10.09.2014 № 922. </w:t>
      </w:r>
    </w:p>
    <w:p w:rsidR="006252F2" w:rsidRDefault="006252F2" w:rsidP="006252F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A86">
        <w:rPr>
          <w:rFonts w:ascii="Times New Roman" w:hAnsi="Times New Roman"/>
          <w:sz w:val="28"/>
          <w:szCs w:val="28"/>
        </w:rPr>
        <w:t>3</w:t>
      </w:r>
      <w:r w:rsidRPr="00545307">
        <w:rPr>
          <w:rFonts w:ascii="Times New Roman" w:hAnsi="Times New Roman" w:cs="Times New Roman"/>
          <w:sz w:val="24"/>
          <w:szCs w:val="24"/>
        </w:rPr>
        <w:t xml:space="preserve">. </w:t>
      </w:r>
      <w:r w:rsidRPr="0054530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стенде, расположенном по адресу: 299813, </w:t>
      </w:r>
      <w:proofErr w:type="spellStart"/>
      <w:r w:rsidRPr="00545307">
        <w:rPr>
          <w:rFonts w:ascii="Times New Roman" w:hAnsi="Times New Roman" w:cs="Times New Roman"/>
          <w:color w:val="000000"/>
          <w:sz w:val="24"/>
          <w:szCs w:val="24"/>
        </w:rPr>
        <w:t>г.Севастополь</w:t>
      </w:r>
      <w:proofErr w:type="spellEnd"/>
      <w:r w:rsidRPr="00545307">
        <w:rPr>
          <w:rFonts w:ascii="Times New Roman" w:hAnsi="Times New Roman" w:cs="Times New Roman"/>
          <w:color w:val="000000"/>
          <w:sz w:val="24"/>
          <w:szCs w:val="24"/>
        </w:rPr>
        <w:t>, с. Андреевка, ул. Центральная,22.</w:t>
      </w:r>
    </w:p>
    <w:p w:rsidR="006252F2" w:rsidRPr="003F2A86" w:rsidRDefault="006252F2" w:rsidP="003F2A86">
      <w:pPr>
        <w:pStyle w:val="a8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307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proofErr w:type="gramStart"/>
      <w:r w:rsidRPr="00545307">
        <w:rPr>
          <w:rFonts w:ascii="Times New Roman" w:hAnsi="Times New Roman" w:cs="Times New Roman"/>
          <w:sz w:val="24"/>
          <w:szCs w:val="24"/>
        </w:rPr>
        <w:t>Порядка  возложить</w:t>
      </w:r>
      <w:proofErr w:type="gramEnd"/>
      <w:r w:rsidRPr="00545307">
        <w:rPr>
          <w:rFonts w:ascii="Times New Roman" w:hAnsi="Times New Roman" w:cs="Times New Roman"/>
          <w:sz w:val="24"/>
          <w:szCs w:val="24"/>
        </w:rPr>
        <w:t xml:space="preserve"> на Главу местной администрации Андреевского  муниципального округа  </w:t>
      </w:r>
      <w:proofErr w:type="spellStart"/>
      <w:r w:rsidRPr="00545307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545307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6252F2" w:rsidRPr="003F2A86" w:rsidRDefault="006252F2" w:rsidP="003F2A86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A8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3F2A86" w:rsidRPr="003F2A86" w:rsidRDefault="003F2A86" w:rsidP="003F2A86">
      <w:pPr>
        <w:pStyle w:val="a8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2F2" w:rsidRPr="00545307" w:rsidRDefault="006252F2" w:rsidP="006252F2">
      <w:pPr>
        <w:pStyle w:val="a8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2F2" w:rsidRPr="00DA607E" w:rsidRDefault="006252F2" w:rsidP="006252F2">
      <w:pPr>
        <w:pStyle w:val="a8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07E"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 w:rsidRPr="00DA60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252F2" w:rsidRPr="00DA607E" w:rsidRDefault="006252F2" w:rsidP="006252F2">
      <w:pPr>
        <w:pStyle w:val="a8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DA607E"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</w:t>
      </w:r>
      <w:proofErr w:type="spellStart"/>
      <w:r w:rsidRPr="00DA607E"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6252F2" w:rsidRDefault="006252F2" w:rsidP="00C025AB">
      <w:pPr>
        <w:jc w:val="both"/>
        <w:rPr>
          <w:rFonts w:ascii="Times New Roman" w:hAnsi="Times New Roman"/>
          <w:sz w:val="28"/>
          <w:szCs w:val="28"/>
        </w:rPr>
      </w:pPr>
    </w:p>
    <w:p w:rsidR="003E6874" w:rsidRDefault="003E6874" w:rsidP="003E6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Утвержден</w:t>
      </w:r>
    </w:p>
    <w:p w:rsidR="003E6874" w:rsidRDefault="003E6874" w:rsidP="003E6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постановлением                       </w:t>
      </w:r>
    </w:p>
    <w:p w:rsidR="003E6874" w:rsidRDefault="003E6874" w:rsidP="003E6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МА Андреевского МО</w:t>
      </w:r>
    </w:p>
    <w:p w:rsidR="003E6874" w:rsidRDefault="003E6874" w:rsidP="003E6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03.09. 2015   №19-А</w:t>
      </w:r>
    </w:p>
    <w:p w:rsidR="003E6874" w:rsidRDefault="003E6874" w:rsidP="003E6874">
      <w:pPr>
        <w:pStyle w:val="a5"/>
        <w:rPr>
          <w:rFonts w:ascii="Times New Roman" w:hAnsi="Times New Roman"/>
          <w:sz w:val="24"/>
          <w:szCs w:val="24"/>
        </w:rPr>
      </w:pPr>
    </w:p>
    <w:p w:rsidR="003E6874" w:rsidRDefault="003E6874" w:rsidP="003E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3"/>
      <w:bookmarkEnd w:id="0"/>
    </w:p>
    <w:p w:rsidR="003E6874" w:rsidRDefault="003E6874" w:rsidP="003E6874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567"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доведения бюджетных ассигнований, лимитов бюджетных обязательств и предельных объемов финансирования</w:t>
      </w:r>
    </w:p>
    <w:p w:rsidR="003E6874" w:rsidRDefault="003E6874" w:rsidP="003E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организации исполнения бюджета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ВМО Андреевский МО</w:t>
      </w:r>
    </w:p>
    <w:p w:rsidR="003E6874" w:rsidRDefault="003E6874" w:rsidP="003E6874">
      <w:pPr>
        <w:pStyle w:val="a"/>
        <w:tabs>
          <w:tab w:val="clear" w:pos="360"/>
          <w:tab w:val="left" w:pos="390"/>
        </w:tabs>
        <w:ind w:left="0" w:firstLine="0"/>
        <w:rPr>
          <w:sz w:val="24"/>
          <w:szCs w:val="24"/>
        </w:rPr>
      </w:pPr>
      <w:bookmarkStart w:id="1" w:name="_Toc206847670"/>
      <w:r>
        <w:rPr>
          <w:sz w:val="24"/>
          <w:szCs w:val="24"/>
        </w:rPr>
        <w:t>Общие положения</w:t>
      </w:r>
      <w:bookmarkEnd w:id="1"/>
    </w:p>
    <w:p w:rsidR="003E6874" w:rsidRDefault="003E6874" w:rsidP="003E68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Настоящий Порядок доведения бюджетных ассигнований, лимитов бюджетных обязательств и предельных объемов финансирования при организации исполнения бюджета ВМО Андреевский МО (далее </w:t>
      </w:r>
      <w:r>
        <w:rPr>
          <w:rFonts w:ascii="Times New Roman" w:hAnsi="Times New Roman"/>
          <w:sz w:val="24"/>
          <w:szCs w:val="24"/>
        </w:rPr>
        <w:softHyphen/>
        <w:t>– Порядок) разработан в соответствии со статьями 219, 219.2, 223 и 226.1 Бюджетного кодекса Российской Федерации в целях организации исполнения бюджета ВМО Андреевский МО по расходам и источникам финансирования дефицита бюджета.</w:t>
      </w:r>
    </w:p>
    <w:p w:rsidR="003E6874" w:rsidRDefault="003E6874" w:rsidP="003E68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Порядок определяет правила доведения бюджетных ассигнований и лимитов бюджетных обязательств (далее – бюджетные данные) и предельного объема оплаты денежных обязательств (предельных объемов финансирования) до главных распорядителей средств бюджета (далее – главный распорядитель) и главных администраторов источников финансирования дефицита бюджета (далее – главный администратор источников).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 доведении бюджетных данных информационный обмен между главными распорядителями, главными администраторами источников, и Главным управлением финансов города Севастополя  (далее – Главное управление финансов) осуществляется в электронном виде с применением средств электронной цифровой подписи в соответствии с договором (соглашением) об обмене электронными документами, заключенным между главными распорядителями, главными администраторами источников и Главным управлением финансов  в соответствии с требованиями, установленными законодательством Российской Федерации (далее – в электронном виде).</w:t>
      </w:r>
    </w:p>
    <w:p w:rsidR="003E6874" w:rsidRDefault="003E6874" w:rsidP="003E6874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соответствующей технической возможности информационного обмена в электронном виде, обмен информацией осуществляется с применением документооборота на бумажных носителях (далее – на бумажных носителях).</w:t>
      </w:r>
    </w:p>
    <w:p w:rsidR="003E6874" w:rsidRDefault="003E6874" w:rsidP="003E6874">
      <w:pPr>
        <w:pStyle w:val="a"/>
        <w:numPr>
          <w:ilvl w:val="0"/>
          <w:numId w:val="0"/>
        </w:numPr>
        <w:tabs>
          <w:tab w:val="left" w:pos="708"/>
        </w:tabs>
        <w:ind w:left="567" w:right="708"/>
        <w:rPr>
          <w:sz w:val="24"/>
          <w:szCs w:val="24"/>
        </w:rPr>
      </w:pPr>
      <w:bookmarkStart w:id="2" w:name="_Toc206847671"/>
      <w:r>
        <w:rPr>
          <w:bCs w:val="0"/>
          <w:sz w:val="24"/>
          <w:szCs w:val="24"/>
        </w:rPr>
        <w:t>2.</w:t>
      </w:r>
      <w:r>
        <w:rPr>
          <w:sz w:val="24"/>
          <w:szCs w:val="24"/>
        </w:rPr>
        <w:t xml:space="preserve"> Доведение бюджетных данных до главных распорядителей </w:t>
      </w:r>
      <w:r>
        <w:rPr>
          <w:sz w:val="24"/>
          <w:szCs w:val="24"/>
        </w:rPr>
        <w:br/>
        <w:t>и главных администраторов источников</w:t>
      </w:r>
      <w:bookmarkEnd w:id="2"/>
    </w:p>
    <w:p w:rsidR="003E6874" w:rsidRDefault="003E6874" w:rsidP="003E6874">
      <w:pPr>
        <w:widowControl w:val="0"/>
        <w:tabs>
          <w:tab w:val="left" w:pos="567"/>
          <w:tab w:val="left" w:pos="6804"/>
          <w:tab w:val="left" w:pos="80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Доведение бюджетных данных до главных распорядителей и главных администраторов источников осуществляется в соответствии с Порядком составления, утверждения и ведения </w:t>
      </w:r>
      <w:proofErr w:type="gramStart"/>
      <w:r>
        <w:rPr>
          <w:rFonts w:ascii="Times New Roman" w:hAnsi="Times New Roman"/>
          <w:sz w:val="24"/>
          <w:szCs w:val="24"/>
        </w:rPr>
        <w:t>бюджетных  смет</w:t>
      </w:r>
      <w:proofErr w:type="gramEnd"/>
      <w:r>
        <w:rPr>
          <w:rFonts w:ascii="Times New Roman" w:hAnsi="Times New Roman"/>
          <w:sz w:val="24"/>
          <w:szCs w:val="24"/>
        </w:rPr>
        <w:t xml:space="preserve"> ВМО Андреевский МО,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утвержденным Постановлением местной администрации Андреевского муниципального  округа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02.09.2015  №14-А.</w:t>
      </w:r>
    </w:p>
    <w:p w:rsidR="003E6874" w:rsidRDefault="003E6874" w:rsidP="003E6874">
      <w:pPr>
        <w:pStyle w:val="a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Доведение предельных объемов финансирования </w:t>
      </w:r>
      <w:r>
        <w:rPr>
          <w:sz w:val="24"/>
          <w:szCs w:val="24"/>
        </w:rPr>
        <w:br/>
        <w:t>до главных распорядителей и главных администраторов источников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Предельный объем финансирования расходов бюджета и выплат по источникам финансирования дефицита бюджета формируется на текущий период в зависимости от периодичности составления кассового плана.  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Предельный объем финансирования должен соответствовать показателям кассового плана на соответствующий период по разделу «Кассовые выплаты по расходам», при этом не может превышать утвержденные лимиты бюджетных обязательств.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Внесение изменений в предельные объемы финансирования осуществляется на основании внесения изменений в кассовый план исполнения бюджета ВМО Андреевский МО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текущий финансовый год по разделу «Кассовые выплаты по расходам» в соответствии с Порядком составления и ведения кассового плана исполнения бюджета ВМО Андреевский МО в текущем финансовом году, утвержденным Постановлением МА Андреевского МО от </w:t>
      </w:r>
      <w:proofErr w:type="gramStart"/>
      <w:r>
        <w:rPr>
          <w:rFonts w:ascii="Times New Roman" w:hAnsi="Times New Roman"/>
          <w:sz w:val="24"/>
          <w:szCs w:val="24"/>
        </w:rPr>
        <w:t>02.09.2015  №</w:t>
      </w:r>
      <w:proofErr w:type="gramEnd"/>
      <w:r>
        <w:rPr>
          <w:rFonts w:ascii="Times New Roman" w:hAnsi="Times New Roman"/>
          <w:sz w:val="24"/>
          <w:szCs w:val="24"/>
        </w:rPr>
        <w:t xml:space="preserve"> 12-А.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Для доведения предельных объемов финансирования главные распорядители представляют в финансово-экономический отдел МА </w:t>
      </w:r>
      <w:proofErr w:type="spellStart"/>
      <w:r>
        <w:rPr>
          <w:rFonts w:ascii="Times New Roman" w:hAnsi="Times New Roman"/>
          <w:sz w:val="24"/>
          <w:szCs w:val="24"/>
        </w:rPr>
        <w:t>Андреевскогоо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заявки на выделение предельных объемов финансирования (далее – заявки на финансирование) в пределах лимитов бюджетных обязательств по форме согласно приложению 1 к настоящему Порядку с детализацией по кодам раздела, подраздела, целевым статьям, видам расходов и по статьям операций сектора государственного управления бюджетной классификации (КОСГУ) и </w:t>
      </w:r>
      <w:proofErr w:type="spellStart"/>
      <w:r>
        <w:rPr>
          <w:rFonts w:ascii="Times New Roman" w:hAnsi="Times New Roman"/>
          <w:sz w:val="24"/>
          <w:szCs w:val="24"/>
        </w:rPr>
        <w:t>субКОСГУ</w:t>
      </w:r>
      <w:proofErr w:type="spellEnd"/>
      <w:r>
        <w:rPr>
          <w:rFonts w:ascii="Times New Roman" w:hAnsi="Times New Roman"/>
          <w:sz w:val="24"/>
          <w:szCs w:val="24"/>
        </w:rPr>
        <w:t>. В заявке на финансирование в графе "Примечание" указываются обоснования необходимости финансирования расходов, с указанием назначения платежа и срока выплаты.</w:t>
      </w:r>
    </w:p>
    <w:p w:rsidR="003E6874" w:rsidRDefault="003E6874" w:rsidP="003E68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составляются еженедельно и представляются в электронном виде с применением средств электронной цифровой подписи или на бумажных носителях до 14 часов понедельника недели, предшествующей неделе, на которую подается заявка. При возврате финансово-экономическому отделу МА Андреевского МО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заявок на доработку они дорабатываются и представляются не позднее 12 часов среды недели, предшествующей неделе, на которую подается заявка.</w:t>
      </w: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на финансирование направляются главным распорядителем в финансово-экономический отдел МА Андреевского МО не позднее 7 дней до наступления календарного срока кассовых выплат по ним.</w:t>
      </w: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Финансово-экономический отдел МА Андреевского МО:</w:t>
      </w: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2-х рабочих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(понедельник-вторник) проверяют в программном комплексе Единая информационная система управления бюджетным процессом (далее – ЕИСУБП) в аналитическом признаке «На рассмотрении отдела» представленные главными распорядителями заявки на финансирование расходов из бюджета ВМО Андреевский МО на соответствие кодам бюджетной классификации, лимитам бюджетных обязательств, на наличие обоснований;</w:t>
      </w: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замечаний возвращают заявки на финансирование на доработку главным распорядителям с аналитическим признаком «Отклонено»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«На доработке ГРБС». Доработанные заявки проверяются до 10 часов четверга;</w:t>
      </w: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если замечаний нет заявка передается на дальнейшее рассмотрение и ставится аналитический признак «На рассмотрении финансово-экономического отдела МА </w:t>
      </w:r>
      <w:r>
        <w:rPr>
          <w:rFonts w:ascii="Times New Roman" w:hAnsi="Times New Roman"/>
          <w:sz w:val="24"/>
          <w:szCs w:val="24"/>
        </w:rPr>
        <w:lastRenderedPageBreak/>
        <w:t>Андреевского МО».</w:t>
      </w: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  Финансово-экономический отдел МА Андреевского МО:</w:t>
      </w: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2-х рабочих дней (среда-четверг) еженедельно рассматривает в программном комплексе ЕИСУБП проверенные заявки на финансирование, готовит в срок до 14 часов четверга информацию (распоряжение) на бумажных носителях по предполагаемому финансированию расходов бюджета ВМО Андреевский МО и ставит аналитический признак «Проверено финансово-экономическим отделом МА Андреевского МО»;</w:t>
      </w: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согласования с руководством ВМО Андреевский МО формирует в программном продукте перечень расходов к финансированию из бюджета, устанавливая по согласованным расходам аналитический признак «Одобрено к финансированию»;</w:t>
      </w: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течение 1-го рабочего дня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еженедельно по пятницам осуществляет окончательную проверку в программном продукте одобренных к финансированию расходов бюджета ВМО Андреевский МО, проставляет аналитический признак «Утверждено к финансированию», формирует расходное расписание (по форме приложения №2 к приказу Министерства финансов Российской Федерации от 30.09.2008 №104н, код формы КФД 0531722) и до 16 часов направляет его в Управление Федерального казначейства  по г. Севастополю с использованием системы удаленного финансового доступа (СУФД) для доведения  главным распорядителям;</w:t>
      </w: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расходное расписание на бумажных носителях подписывается, утверждается руководителем финансово-экономического отдела МА Андреевского МО и хранится в отделе.</w:t>
      </w: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6874" w:rsidRDefault="003E6874" w:rsidP="003E68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В отдельных случаях на основании обоснованных обращений главных распорядителей сроки, указанные в подпунктах 3.4, 3.5 и 3.6 могут быть изменены.</w:t>
      </w:r>
    </w:p>
    <w:p w:rsidR="003E6874" w:rsidRDefault="003E6874" w:rsidP="003E6874">
      <w:pPr>
        <w:pStyle w:val="a"/>
        <w:numPr>
          <w:ilvl w:val="0"/>
          <w:numId w:val="0"/>
        </w:numPr>
        <w:tabs>
          <w:tab w:val="left" w:pos="390"/>
        </w:tabs>
        <w:rPr>
          <w:sz w:val="24"/>
          <w:szCs w:val="24"/>
        </w:rPr>
      </w:pPr>
      <w:bookmarkStart w:id="3" w:name="_Toc206847672"/>
      <w:r>
        <w:rPr>
          <w:sz w:val="24"/>
          <w:szCs w:val="24"/>
        </w:rPr>
        <w:t xml:space="preserve">4. Доведение бюджетных данных и предельных объемов финансирования, </w:t>
      </w:r>
      <w:r>
        <w:rPr>
          <w:sz w:val="24"/>
          <w:szCs w:val="24"/>
          <w:shd w:val="clear" w:color="auto" w:fill="FFFFFF"/>
        </w:rPr>
        <w:t>распределенных главными распорядителями и главными администраторами источников</w:t>
      </w:r>
      <w:bookmarkEnd w:id="3"/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Главные распорядители, после утверждения бюджетной росписи главного распорядителя осуществляют распределение бюджетных данных между находящимися в их ведении распорядителями и (или) получателями   средств бюджета ВМО </w:t>
      </w:r>
      <w:proofErr w:type="gramStart"/>
      <w:r>
        <w:rPr>
          <w:rFonts w:ascii="Times New Roman" w:hAnsi="Times New Roman"/>
          <w:sz w:val="24"/>
          <w:szCs w:val="24"/>
        </w:rPr>
        <w:t>Андреевский  МО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Расходными расписаниями. 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администраторы источников на основании доведенных до них бюджетных данных в соответствии с Порядком составления и ведения сводной бюджетной росписи бюджета ВМО Андреевский МО и ставит, утвержденным Постановлением МА Андреевского МО, осуществляют доведение бюджетных данных на лицевые счета главных администраторов источников, предназначенные для отражения операций по привлечению и погашению источников финансирования дефицита бюджета (далее – лицевой счет главного администратора источников), Расходными расписаниями. 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распорядители на основании предельных объемов финансирования, доведенных до них, осуществляют распределение предельных объемов финансирования до подведомственных им получателей (распорядителей) Расходными расписаниями.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распорядители (распорядители) вправе формировать Расходные расписания, как отдельными документами по форме приложения №2 к приказу Министерства финансов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 от 30.09.2008 №104н (код формы КФД 0531722), так и в виде реестров расходных расписаний по форме согласно Приложению № 3 к приказу Министерства финансов Российской Федерации от 30.09.2008 №104н (код формы КФД 0531723).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Расходные расписания формируются главным распорядителем, главным администратором источников по каждому из находящихся в его ведении распорядителю и получателю средств бюджета, администратору источников финансирования дефицита бюджета, а также данному главному распорядителю средств бюджета как получателю средств бюджета и главному администратору источников финансирования дефицита бюджета как администратору источников финансирования дефицита бюджета.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Расходные расписания формируются главными распорядителями, распорядителями, главными администраторами источников по каждому из находящихся в их ведении распорядителю и (или) получателю, в том числе и на свое содержание.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Расходные расписания (реестры расходных расписаний) представляются в Управление Федерального казначейства по г. Севастополю в соответствии с установленным им порядком.</w:t>
      </w: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</w:p>
    <w:p w:rsidR="003E6874" w:rsidRDefault="003E6874" w:rsidP="003E6874">
      <w:pPr>
        <w:pStyle w:val="a8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Глава  местной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E6874" w:rsidRDefault="003E6874" w:rsidP="003E6874">
      <w:pPr>
        <w:pStyle w:val="a8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Андреевского муниципального округа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И.Н.Валуев</w:t>
      </w:r>
      <w:proofErr w:type="spellEnd"/>
    </w:p>
    <w:p w:rsidR="003E6874" w:rsidRDefault="003E6874" w:rsidP="003E687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E6874" w:rsidRDefault="003E6874" w:rsidP="003E6874">
      <w:pPr>
        <w:pStyle w:val="a8"/>
        <w:widowControl w:val="0"/>
        <w:autoSpaceDE w:val="0"/>
        <w:autoSpaceDN w:val="0"/>
        <w:adjustRightInd w:val="0"/>
        <w:spacing w:after="0" w:line="360" w:lineRule="atLeast"/>
        <w:ind w:left="0" w:firstLine="550"/>
        <w:jc w:val="both"/>
        <w:rPr>
          <w:rFonts w:ascii="Times New Roman" w:hAnsi="Times New Roman"/>
          <w:sz w:val="24"/>
          <w:szCs w:val="24"/>
        </w:rPr>
      </w:pPr>
    </w:p>
    <w:p w:rsidR="00C025AB" w:rsidRDefault="00C025AB" w:rsidP="00C025AB">
      <w:pPr>
        <w:jc w:val="both"/>
        <w:rPr>
          <w:sz w:val="28"/>
          <w:szCs w:val="28"/>
        </w:rPr>
      </w:pPr>
    </w:p>
    <w:p w:rsidR="006A6518" w:rsidRDefault="006A6518" w:rsidP="006A651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94"/>
        <w:gridCol w:w="93"/>
        <w:gridCol w:w="94"/>
        <w:gridCol w:w="94"/>
        <w:gridCol w:w="93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</w:tblGrid>
      <w:tr w:rsidR="00935795" w:rsidTr="00935795">
        <w:trPr>
          <w:trHeight w:val="269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5795" w:rsidTr="00935795">
        <w:trPr>
          <w:trHeight w:val="269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795" w:rsidTr="00935795">
        <w:trPr>
          <w:trHeight w:val="269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795" w:rsidTr="00935795">
        <w:trPr>
          <w:trHeight w:val="269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795" w:rsidTr="00935795">
        <w:trPr>
          <w:trHeight w:val="257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795"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71D7">
        <w:trPr>
          <w:trHeight w:val="209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871D7" w:rsidRDefault="00F8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5795" w:rsidTr="00F871D7">
        <w:trPr>
          <w:trHeight w:val="3418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795">
        <w:trPr>
          <w:trHeight w:val="12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935795" w:rsidRDefault="009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45307" w:rsidRPr="00E62BB2" w:rsidRDefault="00545307" w:rsidP="00545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545307" w:rsidRPr="00E6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7AD1"/>
    <w:multiLevelType w:val="hybridMultilevel"/>
    <w:tmpl w:val="E848B8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93C8C"/>
    <w:multiLevelType w:val="multilevel"/>
    <w:tmpl w:val="93FCCEDA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618" w:hanging="1200"/>
      </w:pPr>
    </w:lvl>
    <w:lvl w:ilvl="3">
      <w:start w:val="1"/>
      <w:numFmt w:val="decimal"/>
      <w:isLgl/>
      <w:lvlText w:val="%1.%2.%3.%4."/>
      <w:lvlJc w:val="left"/>
      <w:pPr>
        <w:ind w:left="3327" w:hanging="1200"/>
      </w:pPr>
    </w:lvl>
    <w:lvl w:ilvl="4">
      <w:start w:val="1"/>
      <w:numFmt w:val="decimal"/>
      <w:isLgl/>
      <w:lvlText w:val="%1.%2.%3.%4.%5."/>
      <w:lvlJc w:val="left"/>
      <w:pPr>
        <w:ind w:left="4036" w:hanging="120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B740CA"/>
    <w:multiLevelType w:val="hybridMultilevel"/>
    <w:tmpl w:val="890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1201DF"/>
    <w:rsid w:val="00152177"/>
    <w:rsid w:val="001D2D8F"/>
    <w:rsid w:val="002B69B4"/>
    <w:rsid w:val="00312531"/>
    <w:rsid w:val="003729BC"/>
    <w:rsid w:val="003E6874"/>
    <w:rsid w:val="003F2A86"/>
    <w:rsid w:val="00424854"/>
    <w:rsid w:val="0042577B"/>
    <w:rsid w:val="00520D55"/>
    <w:rsid w:val="00545307"/>
    <w:rsid w:val="00552D21"/>
    <w:rsid w:val="006252F2"/>
    <w:rsid w:val="006436CE"/>
    <w:rsid w:val="00671F79"/>
    <w:rsid w:val="0069725C"/>
    <w:rsid w:val="006A6518"/>
    <w:rsid w:val="00763EDA"/>
    <w:rsid w:val="007B00AD"/>
    <w:rsid w:val="007B1845"/>
    <w:rsid w:val="0083026E"/>
    <w:rsid w:val="00832A2F"/>
    <w:rsid w:val="00864524"/>
    <w:rsid w:val="00935795"/>
    <w:rsid w:val="00961FCA"/>
    <w:rsid w:val="00A423CC"/>
    <w:rsid w:val="00A75918"/>
    <w:rsid w:val="00AD231A"/>
    <w:rsid w:val="00B530D9"/>
    <w:rsid w:val="00B75D53"/>
    <w:rsid w:val="00C025AB"/>
    <w:rsid w:val="00C179F1"/>
    <w:rsid w:val="00D57A6B"/>
    <w:rsid w:val="00D86D22"/>
    <w:rsid w:val="00DA607E"/>
    <w:rsid w:val="00DF0737"/>
    <w:rsid w:val="00E03149"/>
    <w:rsid w:val="00E977EE"/>
    <w:rsid w:val="00F37F7A"/>
    <w:rsid w:val="00F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E6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83026E"/>
    <w:rPr>
      <w:sz w:val="28"/>
      <w:szCs w:val="28"/>
      <w:lang w:eastAsia="en-US"/>
    </w:rPr>
  </w:style>
  <w:style w:type="paragraph" w:styleId="a5">
    <w:name w:val="No Spacing"/>
    <w:link w:val="a4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3026E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832A2F"/>
    <w:pPr>
      <w:ind w:left="720"/>
      <w:contextualSpacing/>
    </w:pPr>
  </w:style>
  <w:style w:type="character" w:styleId="a9">
    <w:name w:val="Hyperlink"/>
    <w:basedOn w:val="a1"/>
    <w:semiHidden/>
    <w:unhideWhenUsed/>
    <w:rsid w:val="006A6518"/>
    <w:rPr>
      <w:color w:val="0000FF"/>
      <w:u w:val="single"/>
    </w:rPr>
  </w:style>
  <w:style w:type="paragraph" w:customStyle="1" w:styleId="a">
    <w:name w:val="Заголовок"/>
    <w:basedOn w:val="1"/>
    <w:rsid w:val="003E6874"/>
    <w:pPr>
      <w:numPr>
        <w:numId w:val="5"/>
      </w:numPr>
      <w:tabs>
        <w:tab w:val="clear" w:pos="0"/>
        <w:tab w:val="num" w:pos="360"/>
      </w:tabs>
      <w:suppressAutoHyphens/>
      <w:spacing w:before="480" w:after="240" w:line="240" w:lineRule="auto"/>
      <w:ind w:left="720" w:hanging="360"/>
      <w:jc w:val="center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3E68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2015-09-23T11:36:00Z</cp:lastPrinted>
  <dcterms:created xsi:type="dcterms:W3CDTF">2015-09-23T11:15:00Z</dcterms:created>
  <dcterms:modified xsi:type="dcterms:W3CDTF">2016-06-22T07:34:00Z</dcterms:modified>
</cp:coreProperties>
</file>