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44" w:rsidRDefault="00783644" w:rsidP="00783644">
      <w:pPr>
        <w:jc w:val="center"/>
      </w:pPr>
      <w:r>
        <w:rPr>
          <w:noProof/>
        </w:rPr>
        <w:drawing>
          <wp:inline distT="0" distB="0" distL="0" distR="0">
            <wp:extent cx="790575" cy="952500"/>
            <wp:effectExtent l="0" t="0" r="0" b="0"/>
            <wp:docPr id="2" name="Рисунок 2"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783644" w:rsidRDefault="00783644" w:rsidP="00783644">
      <w:pPr>
        <w:jc w:val="center"/>
      </w:pPr>
    </w:p>
    <w:p w:rsidR="00783644" w:rsidRDefault="00783644" w:rsidP="00783644">
      <w:pPr>
        <w:pStyle w:val="ad"/>
        <w:jc w:val="center"/>
        <w:rPr>
          <w:rFonts w:ascii="Times New Roman" w:hAnsi="Times New Roman"/>
          <w:b/>
          <w:sz w:val="32"/>
          <w:szCs w:val="32"/>
        </w:rPr>
      </w:pPr>
      <w:r>
        <w:rPr>
          <w:rFonts w:ascii="Times New Roman" w:hAnsi="Times New Roman"/>
          <w:b/>
          <w:sz w:val="32"/>
          <w:szCs w:val="32"/>
        </w:rPr>
        <w:t>Совет Андреевского муниципального округа</w:t>
      </w:r>
    </w:p>
    <w:p w:rsidR="00783644" w:rsidRDefault="00783644" w:rsidP="00783644">
      <w:pPr>
        <w:pStyle w:val="ad"/>
        <w:jc w:val="center"/>
        <w:rPr>
          <w:rFonts w:ascii="Times New Roman" w:hAnsi="Times New Roman"/>
          <w:b/>
          <w:sz w:val="32"/>
          <w:szCs w:val="32"/>
        </w:rPr>
      </w:pPr>
      <w:r>
        <w:rPr>
          <w:rFonts w:ascii="Times New Roman" w:hAnsi="Times New Roman"/>
          <w:b/>
          <w:sz w:val="32"/>
          <w:szCs w:val="32"/>
        </w:rPr>
        <w:t xml:space="preserve">города Севастополя </w:t>
      </w:r>
      <w:r>
        <w:rPr>
          <w:rFonts w:ascii="Times New Roman" w:hAnsi="Times New Roman"/>
          <w:b/>
          <w:sz w:val="32"/>
          <w:szCs w:val="32"/>
          <w:lang w:val="en-US"/>
        </w:rPr>
        <w:t>I</w:t>
      </w:r>
      <w:r>
        <w:rPr>
          <w:rFonts w:ascii="Times New Roman" w:hAnsi="Times New Roman"/>
          <w:b/>
          <w:sz w:val="32"/>
          <w:szCs w:val="32"/>
        </w:rPr>
        <w:t xml:space="preserve"> созыва</w:t>
      </w:r>
    </w:p>
    <w:p w:rsidR="00783644" w:rsidRDefault="00783644" w:rsidP="00783644">
      <w:pPr>
        <w:pStyle w:val="ad"/>
        <w:jc w:val="center"/>
        <w:rPr>
          <w:rFonts w:ascii="Times New Roman" w:hAnsi="Times New Roman"/>
          <w:b/>
          <w:sz w:val="16"/>
          <w:szCs w:val="16"/>
        </w:rPr>
      </w:pPr>
    </w:p>
    <w:p w:rsidR="00783644" w:rsidRDefault="00783644" w:rsidP="00783644">
      <w:pPr>
        <w:pStyle w:val="ad"/>
        <w:jc w:val="center"/>
        <w:rPr>
          <w:rFonts w:ascii="Times New Roman" w:hAnsi="Times New Roman"/>
          <w:b/>
          <w:sz w:val="32"/>
          <w:szCs w:val="32"/>
        </w:rPr>
      </w:pPr>
      <w:r>
        <w:rPr>
          <w:rFonts w:ascii="Times New Roman" w:hAnsi="Times New Roman"/>
          <w:b/>
          <w:sz w:val="32"/>
          <w:szCs w:val="32"/>
        </w:rPr>
        <w:t xml:space="preserve">Решение  </w:t>
      </w:r>
      <w:r>
        <w:rPr>
          <w:rFonts w:ascii="Times New Roman" w:hAnsi="Times New Roman"/>
          <w:b/>
          <w:sz w:val="32"/>
          <w:szCs w:val="32"/>
          <w:lang w:val="en-US"/>
        </w:rPr>
        <w:t>VIII</w:t>
      </w:r>
      <w:r>
        <w:rPr>
          <w:rFonts w:ascii="Times New Roman" w:hAnsi="Times New Roman"/>
          <w:b/>
          <w:sz w:val="32"/>
          <w:szCs w:val="32"/>
        </w:rPr>
        <w:t xml:space="preserve">  сессии</w:t>
      </w:r>
    </w:p>
    <w:p w:rsidR="00783644" w:rsidRDefault="00783644" w:rsidP="00783644">
      <w:pPr>
        <w:pStyle w:val="ad"/>
        <w:jc w:val="center"/>
        <w:rPr>
          <w:rFonts w:ascii="Times New Roman" w:hAnsi="Times New Roman"/>
          <w:b/>
          <w:sz w:val="20"/>
          <w:szCs w:val="20"/>
        </w:rPr>
      </w:pPr>
    </w:p>
    <w:p w:rsidR="00783644" w:rsidRDefault="00783644" w:rsidP="00783644">
      <w:pPr>
        <w:pStyle w:val="ad"/>
        <w:jc w:val="center"/>
        <w:rPr>
          <w:rFonts w:ascii="Times New Roman" w:hAnsi="Times New Roman"/>
          <w:b/>
          <w:sz w:val="40"/>
          <w:szCs w:val="40"/>
        </w:rPr>
      </w:pPr>
      <w:r>
        <w:rPr>
          <w:rFonts w:ascii="Times New Roman" w:hAnsi="Times New Roman"/>
          <w:b/>
          <w:sz w:val="40"/>
          <w:szCs w:val="40"/>
        </w:rPr>
        <w:t>№ 08/</w:t>
      </w:r>
      <w:r w:rsidR="005D0AC0">
        <w:rPr>
          <w:rFonts w:ascii="Times New Roman" w:hAnsi="Times New Roman"/>
          <w:b/>
          <w:sz w:val="40"/>
          <w:szCs w:val="40"/>
        </w:rPr>
        <w:t>54</w:t>
      </w:r>
    </w:p>
    <w:p w:rsidR="00783644" w:rsidRDefault="00783644" w:rsidP="00783644">
      <w:pPr>
        <w:pStyle w:val="ad"/>
        <w:rPr>
          <w:rFonts w:ascii="Times New Roman" w:hAnsi="Times New Roman"/>
          <w:b/>
          <w:sz w:val="36"/>
          <w:szCs w:val="36"/>
          <w:u w:val="single"/>
        </w:rPr>
      </w:pPr>
    </w:p>
    <w:p w:rsidR="00783644" w:rsidRDefault="00783644" w:rsidP="00783644">
      <w:pPr>
        <w:pStyle w:val="ad"/>
        <w:rPr>
          <w:rFonts w:ascii="Times New Roman" w:hAnsi="Times New Roman"/>
          <w:b/>
          <w:sz w:val="28"/>
          <w:szCs w:val="28"/>
        </w:rPr>
      </w:pPr>
      <w:r>
        <w:rPr>
          <w:rFonts w:ascii="Times New Roman" w:hAnsi="Times New Roman"/>
          <w:b/>
          <w:sz w:val="28"/>
          <w:szCs w:val="28"/>
        </w:rPr>
        <w:t>09 сентября 2015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gramStart"/>
      <w:r>
        <w:rPr>
          <w:rFonts w:ascii="Times New Roman" w:hAnsi="Times New Roman"/>
          <w:b/>
          <w:sz w:val="28"/>
          <w:szCs w:val="28"/>
        </w:rPr>
        <w:t>с</w:t>
      </w:r>
      <w:proofErr w:type="gramEnd"/>
      <w:r>
        <w:rPr>
          <w:rFonts w:ascii="Times New Roman" w:hAnsi="Times New Roman"/>
          <w:b/>
          <w:sz w:val="28"/>
          <w:szCs w:val="28"/>
        </w:rPr>
        <w:t>. Андреевка</w:t>
      </w:r>
    </w:p>
    <w:p w:rsidR="00783644" w:rsidRDefault="00783644" w:rsidP="00783644">
      <w:pPr>
        <w:pStyle w:val="ad"/>
        <w:rPr>
          <w:rFonts w:ascii="Times New Roman" w:hAnsi="Times New Roman"/>
          <w:sz w:val="24"/>
          <w:szCs w:val="24"/>
        </w:rPr>
      </w:pPr>
    </w:p>
    <w:p w:rsidR="00783644" w:rsidRDefault="00783644" w:rsidP="00783644">
      <w:pPr>
        <w:pStyle w:val="ad"/>
        <w:rPr>
          <w:rFonts w:ascii="Times New Roman" w:hAnsi="Times New Roman"/>
          <w:sz w:val="24"/>
          <w:szCs w:val="24"/>
        </w:rPr>
      </w:pPr>
    </w:p>
    <w:p w:rsidR="0005548A" w:rsidRPr="0087477A" w:rsidRDefault="0005548A" w:rsidP="0005548A">
      <w:pPr>
        <w:widowControl w:val="0"/>
        <w:autoSpaceDE w:val="0"/>
        <w:autoSpaceDN w:val="0"/>
        <w:adjustRightInd w:val="0"/>
        <w:spacing w:after="0" w:line="240" w:lineRule="auto"/>
        <w:jc w:val="center"/>
        <w:rPr>
          <w:rFonts w:ascii="Times New Roman" w:hAnsi="Times New Roman" w:cs="Times New Roman"/>
          <w:bCs/>
          <w:sz w:val="28"/>
          <w:szCs w:val="28"/>
        </w:rPr>
      </w:pPr>
    </w:p>
    <w:p w:rsidR="005A2D08" w:rsidRPr="0087477A" w:rsidRDefault="001B6C34" w:rsidP="001B6C34">
      <w:pPr>
        <w:pStyle w:val="1"/>
        <w:rPr>
          <w:rFonts w:ascii="Times New Roman" w:hAnsi="Times New Roman" w:cs="Times New Roman"/>
          <w:b/>
          <w:sz w:val="28"/>
          <w:szCs w:val="28"/>
        </w:rPr>
      </w:pPr>
      <w:bookmarkStart w:id="0" w:name="_GoBack"/>
      <w:r w:rsidRPr="0087477A">
        <w:rPr>
          <w:rFonts w:ascii="Times New Roman" w:hAnsi="Times New Roman" w:cs="Times New Roman"/>
          <w:b/>
          <w:sz w:val="28"/>
          <w:szCs w:val="28"/>
        </w:rPr>
        <w:t>О</w:t>
      </w:r>
      <w:r w:rsidR="005A2D08" w:rsidRPr="0087477A">
        <w:rPr>
          <w:rFonts w:ascii="Times New Roman" w:hAnsi="Times New Roman" w:cs="Times New Roman"/>
          <w:b/>
          <w:sz w:val="28"/>
          <w:szCs w:val="28"/>
        </w:rPr>
        <w:t xml:space="preserve">б утверждении Положения </w:t>
      </w:r>
      <w:proofErr w:type="gramStart"/>
      <w:r w:rsidR="005A2D08" w:rsidRPr="0087477A">
        <w:rPr>
          <w:rFonts w:ascii="Times New Roman" w:hAnsi="Times New Roman" w:cs="Times New Roman"/>
          <w:b/>
          <w:sz w:val="28"/>
          <w:szCs w:val="28"/>
        </w:rPr>
        <w:t>об</w:t>
      </w:r>
      <w:proofErr w:type="gramEnd"/>
    </w:p>
    <w:p w:rsidR="005A2D08" w:rsidRPr="0087477A" w:rsidRDefault="005A2D08" w:rsidP="001B6C34">
      <w:pPr>
        <w:pStyle w:val="1"/>
        <w:rPr>
          <w:rFonts w:ascii="Times New Roman" w:hAnsi="Times New Roman" w:cs="Times New Roman"/>
          <w:b/>
          <w:sz w:val="28"/>
          <w:szCs w:val="28"/>
        </w:rPr>
      </w:pPr>
      <w:r w:rsidRPr="0087477A">
        <w:rPr>
          <w:rFonts w:ascii="Times New Roman" w:hAnsi="Times New Roman" w:cs="Times New Roman"/>
          <w:b/>
          <w:sz w:val="28"/>
          <w:szCs w:val="28"/>
        </w:rPr>
        <w:t xml:space="preserve"> оплате  труда выборного должностного</w:t>
      </w:r>
    </w:p>
    <w:p w:rsidR="005A2D08" w:rsidRPr="0087477A" w:rsidRDefault="005A2D08" w:rsidP="001B6C34">
      <w:pPr>
        <w:pStyle w:val="1"/>
        <w:rPr>
          <w:rFonts w:ascii="Times New Roman" w:hAnsi="Times New Roman" w:cs="Times New Roman"/>
          <w:b/>
          <w:sz w:val="28"/>
          <w:szCs w:val="28"/>
        </w:rPr>
      </w:pPr>
      <w:r w:rsidRPr="0087477A">
        <w:rPr>
          <w:rFonts w:ascii="Times New Roman" w:hAnsi="Times New Roman" w:cs="Times New Roman"/>
          <w:b/>
          <w:sz w:val="28"/>
          <w:szCs w:val="28"/>
        </w:rPr>
        <w:t xml:space="preserve"> лица внутригородского муниципального </w:t>
      </w:r>
    </w:p>
    <w:p w:rsidR="005A2D08" w:rsidRPr="0087477A" w:rsidRDefault="005A2D08" w:rsidP="005A2D08">
      <w:pPr>
        <w:pStyle w:val="1"/>
        <w:rPr>
          <w:rFonts w:ascii="Times New Roman" w:hAnsi="Times New Roman" w:cs="Times New Roman"/>
          <w:sz w:val="28"/>
          <w:szCs w:val="28"/>
        </w:rPr>
      </w:pPr>
      <w:r w:rsidRPr="0087477A">
        <w:rPr>
          <w:rFonts w:ascii="Times New Roman" w:hAnsi="Times New Roman" w:cs="Times New Roman"/>
          <w:b/>
          <w:sz w:val="28"/>
          <w:szCs w:val="28"/>
        </w:rPr>
        <w:t>образования Андреевск</w:t>
      </w:r>
      <w:r w:rsidR="006D4703">
        <w:rPr>
          <w:rFonts w:ascii="Times New Roman" w:hAnsi="Times New Roman" w:cs="Times New Roman"/>
          <w:b/>
          <w:sz w:val="28"/>
          <w:szCs w:val="28"/>
        </w:rPr>
        <w:t>ий</w:t>
      </w:r>
      <w:r w:rsidRPr="0087477A">
        <w:rPr>
          <w:rFonts w:ascii="Times New Roman" w:hAnsi="Times New Roman" w:cs="Times New Roman"/>
          <w:b/>
          <w:sz w:val="28"/>
          <w:szCs w:val="28"/>
        </w:rPr>
        <w:t xml:space="preserve"> муниципальн</w:t>
      </w:r>
      <w:r w:rsidR="006D4703">
        <w:rPr>
          <w:rFonts w:ascii="Times New Roman" w:hAnsi="Times New Roman" w:cs="Times New Roman"/>
          <w:b/>
          <w:sz w:val="28"/>
          <w:szCs w:val="28"/>
        </w:rPr>
        <w:t>ый</w:t>
      </w:r>
      <w:r w:rsidRPr="0087477A">
        <w:rPr>
          <w:rFonts w:ascii="Times New Roman" w:hAnsi="Times New Roman" w:cs="Times New Roman"/>
          <w:b/>
          <w:sz w:val="28"/>
          <w:szCs w:val="28"/>
        </w:rPr>
        <w:t xml:space="preserve"> округ</w:t>
      </w:r>
    </w:p>
    <w:bookmarkEnd w:id="0"/>
    <w:p w:rsidR="005A2D08" w:rsidRPr="00783644" w:rsidRDefault="005A2D08" w:rsidP="00783644">
      <w:pPr>
        <w:pStyle w:val="ab"/>
        <w:spacing w:after="0" w:afterAutospacing="0"/>
        <w:jc w:val="both"/>
      </w:pPr>
      <w:r w:rsidRPr="00783644">
        <w:t xml:space="preserve">           </w:t>
      </w:r>
      <w:proofErr w:type="gramStart"/>
      <w:r w:rsidRPr="00783644">
        <w:t>В соответствии со ст. 86 Бюджетного Кодекса Российской Федерации, ст. 135 Трудового Кодекса Российской Федерации, ст. 42, 53 Федерального закона от 06.10.2003г. № 131-ФЗ «Об общих принципах организации местного самоуправления в Российской Федерации», ст. 22 Федерального закона от 02.03.2007г. № 25-ФЗ «О муниципальной службе в Российской Федерации», пунктом 4 статьи 27 Закона города Севастополя от 05.08.2014г. № 53-ЗС "О муниципальной</w:t>
      </w:r>
      <w:proofErr w:type="gramEnd"/>
      <w:r w:rsidRPr="00783644">
        <w:t xml:space="preserve"> службе в городе Севастополе", Законом города Севастополя от 30.12.2014г.№ 102-ЗС "О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 Совет Андреевского  муниципального округа </w:t>
      </w:r>
    </w:p>
    <w:p w:rsidR="005A2D08" w:rsidRPr="00783644" w:rsidRDefault="005A2D08" w:rsidP="00B57B5B">
      <w:pPr>
        <w:pStyle w:val="ab"/>
        <w:spacing w:after="202" w:afterAutospacing="0"/>
        <w:ind w:left="360"/>
        <w:jc w:val="both"/>
      </w:pPr>
      <w:r w:rsidRPr="00783644">
        <w:t>РЕШИЛ:</w:t>
      </w:r>
    </w:p>
    <w:p w:rsidR="005A2D08" w:rsidRPr="00783644" w:rsidRDefault="005A2D08" w:rsidP="00783644">
      <w:pPr>
        <w:pStyle w:val="ab"/>
        <w:numPr>
          <w:ilvl w:val="0"/>
          <w:numId w:val="13"/>
        </w:numPr>
        <w:spacing w:after="0" w:afterAutospacing="0"/>
        <w:ind w:left="0" w:firstLine="709"/>
        <w:jc w:val="both"/>
      </w:pPr>
      <w:r w:rsidRPr="00783644">
        <w:t>Утвердить Положение об оплате труда лица, замещающего муниципальную  должность во внутригородском муниципальном образовании города Севастополя – Андреевский   муниципальный округ (ПРИЛОЖЕНИЕ 1).</w:t>
      </w:r>
    </w:p>
    <w:p w:rsidR="001B56E4" w:rsidRPr="00783644" w:rsidRDefault="001B56E4" w:rsidP="00783644">
      <w:pPr>
        <w:pStyle w:val="ad"/>
        <w:numPr>
          <w:ilvl w:val="0"/>
          <w:numId w:val="13"/>
        </w:numPr>
        <w:ind w:left="0" w:firstLine="709"/>
        <w:jc w:val="both"/>
        <w:rPr>
          <w:rFonts w:ascii="Times New Roman" w:hAnsi="Times New Roman"/>
          <w:sz w:val="24"/>
          <w:szCs w:val="24"/>
        </w:rPr>
      </w:pPr>
      <w:r w:rsidRPr="00783644">
        <w:rPr>
          <w:rFonts w:ascii="Times New Roman" w:hAnsi="Times New Roman"/>
          <w:sz w:val="24"/>
          <w:szCs w:val="24"/>
        </w:rPr>
        <w:t xml:space="preserve">Обратиться </w:t>
      </w:r>
      <w:proofErr w:type="gramStart"/>
      <w:r w:rsidRPr="00783644">
        <w:rPr>
          <w:rFonts w:ascii="Times New Roman" w:hAnsi="Times New Roman"/>
          <w:sz w:val="24"/>
          <w:szCs w:val="24"/>
        </w:rPr>
        <w:t>в адрес Правительства Севастополя о содействии в вопросе официального опубликования данного решения с одновременным уведомлением об опубликовании</w:t>
      </w:r>
      <w:proofErr w:type="gramEnd"/>
      <w:r w:rsidRPr="00783644">
        <w:rPr>
          <w:rFonts w:ascii="Times New Roman" w:hAnsi="Times New Roman"/>
          <w:sz w:val="24"/>
          <w:szCs w:val="24"/>
        </w:rPr>
        <w:t xml:space="preserve"> в официальном печатном органе города Севастополя.</w:t>
      </w:r>
    </w:p>
    <w:p w:rsidR="005A2D08" w:rsidRPr="00783644" w:rsidRDefault="005A2D08" w:rsidP="00B57B5B">
      <w:pPr>
        <w:pStyle w:val="ab"/>
        <w:numPr>
          <w:ilvl w:val="0"/>
          <w:numId w:val="13"/>
        </w:numPr>
        <w:spacing w:after="0" w:afterAutospacing="0"/>
        <w:jc w:val="both"/>
      </w:pPr>
      <w:r w:rsidRPr="00783644">
        <w:t>Настоящее решение вступает в силу со дня его принятия.</w:t>
      </w:r>
    </w:p>
    <w:p w:rsidR="005A2D08" w:rsidRPr="00783644" w:rsidRDefault="00783644" w:rsidP="00783644">
      <w:pPr>
        <w:pStyle w:val="ab"/>
        <w:spacing w:before="0" w:beforeAutospacing="0" w:after="0" w:afterAutospacing="0"/>
        <w:jc w:val="both"/>
      </w:pPr>
      <w:r>
        <w:t xml:space="preserve">            4.</w:t>
      </w:r>
      <w:r w:rsidR="005A2D08" w:rsidRPr="00783644">
        <w:t xml:space="preserve"> </w:t>
      </w:r>
      <w:proofErr w:type="gramStart"/>
      <w:r w:rsidR="005A2D08" w:rsidRPr="00783644">
        <w:t>Контроль за</w:t>
      </w:r>
      <w:proofErr w:type="gramEnd"/>
      <w:r w:rsidR="005A2D08" w:rsidRPr="00783644">
        <w:t xml:space="preserve"> исполнением настоящего решения возложить на Глав</w:t>
      </w:r>
      <w:r>
        <w:t>у</w:t>
      </w:r>
      <w:r w:rsidR="005A2D08" w:rsidRPr="00783644">
        <w:t xml:space="preserve"> ВМО Андреевский  МО   </w:t>
      </w:r>
      <w:proofErr w:type="spellStart"/>
      <w:r w:rsidR="005A2D08" w:rsidRPr="00783644">
        <w:t>Валуева</w:t>
      </w:r>
      <w:proofErr w:type="spellEnd"/>
      <w:r w:rsidR="005A2D08" w:rsidRPr="00783644">
        <w:t xml:space="preserve"> И.Н.</w:t>
      </w:r>
    </w:p>
    <w:p w:rsidR="005A2D08" w:rsidRPr="00783644" w:rsidRDefault="005A2D08" w:rsidP="00B57B5B">
      <w:pPr>
        <w:pStyle w:val="ab"/>
        <w:spacing w:after="0" w:afterAutospacing="0"/>
        <w:ind w:left="720"/>
        <w:jc w:val="both"/>
      </w:pPr>
    </w:p>
    <w:tbl>
      <w:tblPr>
        <w:tblW w:w="12515" w:type="dxa"/>
        <w:tblCellSpacing w:w="0" w:type="dxa"/>
        <w:tblCellMar>
          <w:top w:w="15" w:type="dxa"/>
          <w:left w:w="15" w:type="dxa"/>
          <w:bottom w:w="15" w:type="dxa"/>
          <w:right w:w="15" w:type="dxa"/>
        </w:tblCellMar>
        <w:tblLook w:val="04A0" w:firstRow="1" w:lastRow="0" w:firstColumn="1" w:lastColumn="0" w:noHBand="0" w:noVBand="1"/>
      </w:tblPr>
      <w:tblGrid>
        <w:gridCol w:w="8789"/>
        <w:gridCol w:w="2088"/>
        <w:gridCol w:w="1638"/>
      </w:tblGrid>
      <w:tr w:rsidR="005A2D08" w:rsidRPr="00783644" w:rsidTr="00470B07">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5A2D08" w:rsidRPr="00783644" w:rsidRDefault="00470B07" w:rsidP="00783644">
            <w:pPr>
              <w:pStyle w:val="ab"/>
              <w:jc w:val="both"/>
            </w:pPr>
            <w:r w:rsidRPr="00783644">
              <w:t>Председатель  Совета</w:t>
            </w:r>
          </w:p>
          <w:p w:rsidR="00470B07" w:rsidRPr="00783644" w:rsidRDefault="00470B07" w:rsidP="009E3D1C">
            <w:pPr>
              <w:pStyle w:val="ab"/>
              <w:ind w:right="-3684"/>
              <w:jc w:val="both"/>
            </w:pPr>
            <w:r w:rsidRPr="00783644">
              <w:t xml:space="preserve">Андреевского муниципального округа                       </w:t>
            </w:r>
            <w:r w:rsidR="005D0AC0">
              <w:t xml:space="preserve">                   </w:t>
            </w:r>
            <w:r w:rsidRPr="00783644">
              <w:t xml:space="preserve">         </w:t>
            </w:r>
            <w:proofErr w:type="spellStart"/>
            <w:r w:rsidRPr="00783644">
              <w:t>И.Н.Валуев</w:t>
            </w:r>
            <w:proofErr w:type="spellEnd"/>
            <w:r w:rsidRPr="00783644">
              <w:t xml:space="preserve">                                                                    </w:t>
            </w:r>
          </w:p>
        </w:tc>
        <w:tc>
          <w:tcPr>
            <w:tcW w:w="2088" w:type="dxa"/>
            <w:tcBorders>
              <w:top w:val="nil"/>
              <w:left w:val="nil"/>
              <w:bottom w:val="nil"/>
              <w:right w:val="nil"/>
            </w:tcBorders>
            <w:tcMar>
              <w:top w:w="0" w:type="dxa"/>
              <w:left w:w="0" w:type="dxa"/>
              <w:bottom w:w="0" w:type="dxa"/>
              <w:right w:w="0" w:type="dxa"/>
            </w:tcMar>
            <w:vAlign w:val="center"/>
          </w:tcPr>
          <w:p w:rsidR="005A2D08" w:rsidRPr="00783644" w:rsidRDefault="005A2D08" w:rsidP="00470B07">
            <w:pPr>
              <w:pStyle w:val="ab"/>
              <w:spacing w:before="0" w:beforeAutospacing="0" w:after="0" w:afterAutospacing="0"/>
              <w:ind w:left="1268" w:right="-1596" w:hanging="1268"/>
              <w:jc w:val="both"/>
            </w:pPr>
          </w:p>
        </w:tc>
        <w:tc>
          <w:tcPr>
            <w:tcW w:w="1638" w:type="dxa"/>
            <w:tcBorders>
              <w:top w:val="nil"/>
              <w:left w:val="nil"/>
              <w:bottom w:val="nil"/>
              <w:right w:val="nil"/>
            </w:tcBorders>
            <w:tcMar>
              <w:top w:w="0" w:type="dxa"/>
              <w:left w:w="0" w:type="dxa"/>
              <w:bottom w:w="0" w:type="dxa"/>
              <w:right w:w="0" w:type="dxa"/>
            </w:tcMar>
            <w:vAlign w:val="center"/>
          </w:tcPr>
          <w:p w:rsidR="005A2D08" w:rsidRPr="00783644" w:rsidRDefault="005A2D08" w:rsidP="00B57B5B">
            <w:pPr>
              <w:pStyle w:val="ab"/>
              <w:jc w:val="both"/>
            </w:pPr>
          </w:p>
        </w:tc>
      </w:tr>
      <w:tr w:rsidR="00470B07" w:rsidRPr="00783644" w:rsidTr="00470B07">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470B07" w:rsidRPr="00783644" w:rsidRDefault="00470B07" w:rsidP="00B57B5B">
            <w:pPr>
              <w:pStyle w:val="ab"/>
              <w:jc w:val="both"/>
            </w:pPr>
          </w:p>
        </w:tc>
        <w:tc>
          <w:tcPr>
            <w:tcW w:w="2088" w:type="dxa"/>
            <w:tcBorders>
              <w:top w:val="nil"/>
              <w:left w:val="nil"/>
              <w:bottom w:val="nil"/>
              <w:right w:val="nil"/>
            </w:tcBorders>
            <w:tcMar>
              <w:top w:w="0" w:type="dxa"/>
              <w:left w:w="0" w:type="dxa"/>
              <w:bottom w:w="0" w:type="dxa"/>
              <w:right w:w="0" w:type="dxa"/>
            </w:tcMar>
            <w:vAlign w:val="center"/>
          </w:tcPr>
          <w:p w:rsidR="00470B07" w:rsidRPr="00783644" w:rsidRDefault="00470B07" w:rsidP="00B57B5B">
            <w:pPr>
              <w:pStyle w:val="ab"/>
              <w:jc w:val="both"/>
            </w:pPr>
          </w:p>
        </w:tc>
        <w:tc>
          <w:tcPr>
            <w:tcW w:w="1638" w:type="dxa"/>
            <w:tcBorders>
              <w:top w:val="nil"/>
              <w:left w:val="nil"/>
              <w:bottom w:val="nil"/>
              <w:right w:val="nil"/>
            </w:tcBorders>
            <w:tcMar>
              <w:top w:w="0" w:type="dxa"/>
              <w:left w:w="0" w:type="dxa"/>
              <w:bottom w:w="0" w:type="dxa"/>
              <w:right w:w="0" w:type="dxa"/>
            </w:tcMar>
            <w:vAlign w:val="center"/>
          </w:tcPr>
          <w:p w:rsidR="00470B07" w:rsidRPr="00783644" w:rsidRDefault="00470B07" w:rsidP="00B57B5B">
            <w:pPr>
              <w:pStyle w:val="ab"/>
              <w:jc w:val="both"/>
            </w:pPr>
          </w:p>
        </w:tc>
      </w:tr>
    </w:tbl>
    <w:p w:rsidR="005A2D08" w:rsidRPr="00783644" w:rsidRDefault="00B57B5B" w:rsidP="005A2D08">
      <w:pPr>
        <w:pStyle w:val="ab"/>
        <w:spacing w:after="0" w:afterAutospacing="0"/>
        <w:ind w:left="720"/>
      </w:pPr>
      <w:r w:rsidRPr="00783644">
        <w:t xml:space="preserve">                                                                   Приложение № 1</w:t>
      </w:r>
    </w:p>
    <w:p w:rsidR="006D4703" w:rsidRPr="00783644" w:rsidRDefault="001F5542" w:rsidP="006D4703">
      <w:pPr>
        <w:pStyle w:val="ab"/>
        <w:spacing w:before="0" w:beforeAutospacing="0" w:after="0" w:afterAutospacing="0"/>
        <w:ind w:left="720"/>
      </w:pPr>
      <w:r>
        <w:tab/>
      </w:r>
      <w:r w:rsidR="005D0AC0">
        <w:tab/>
      </w:r>
      <w:r w:rsidR="005D0AC0">
        <w:tab/>
      </w:r>
      <w:r w:rsidR="005D0AC0">
        <w:tab/>
      </w:r>
      <w:r w:rsidR="005D0AC0">
        <w:tab/>
      </w:r>
      <w:r w:rsidR="00783644">
        <w:t>к</w:t>
      </w:r>
      <w:r w:rsidR="00B57B5B" w:rsidRPr="00783644">
        <w:t xml:space="preserve">   решению сессии  </w:t>
      </w:r>
      <w:r w:rsidR="002B0F24" w:rsidRPr="00783644">
        <w:t xml:space="preserve">Совета </w:t>
      </w:r>
      <w:r w:rsidR="00783644">
        <w:t xml:space="preserve">Андреевского              </w:t>
      </w:r>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783644">
        <w:t>муниципального округа</w:t>
      </w:r>
      <w:r w:rsidR="006D4703" w:rsidRPr="00783644">
        <w:t xml:space="preserve"> от </w:t>
      </w:r>
      <w:r w:rsidR="00783644">
        <w:t>09.09.2015 г</w:t>
      </w:r>
      <w:r>
        <w:t>.№</w:t>
      </w:r>
      <w:r w:rsidR="00783644">
        <w:t xml:space="preserve"> 08/</w:t>
      </w:r>
      <w:r w:rsidR="005D0AC0">
        <w:t>54</w:t>
      </w:r>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6D4703" w:rsidRPr="00783644">
        <w:t xml:space="preserve">«Об утверждении  Положения  </w:t>
      </w:r>
      <w:proofErr w:type="gramStart"/>
      <w:r w:rsidR="006D4703" w:rsidRPr="00783644">
        <w:t>об</w:t>
      </w:r>
      <w:proofErr w:type="gramEnd"/>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6D4703" w:rsidRPr="00783644">
        <w:t>оплате  труда  выборного должностного</w:t>
      </w:r>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6D4703" w:rsidRPr="00783644">
        <w:t>лица внутригородского муниципального</w:t>
      </w:r>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6D4703" w:rsidRPr="00783644">
        <w:t xml:space="preserve">образования Андреевский муниципальный </w:t>
      </w:r>
    </w:p>
    <w:p w:rsidR="006D4703" w:rsidRPr="00783644" w:rsidRDefault="001F5542" w:rsidP="006D4703">
      <w:pPr>
        <w:pStyle w:val="ab"/>
        <w:spacing w:before="0" w:beforeAutospacing="0" w:after="0" w:afterAutospacing="0"/>
        <w:ind w:left="720"/>
      </w:pPr>
      <w:r>
        <w:tab/>
      </w:r>
      <w:r>
        <w:tab/>
      </w:r>
      <w:r w:rsidR="005D0AC0">
        <w:tab/>
      </w:r>
      <w:r w:rsidR="005D0AC0">
        <w:tab/>
      </w:r>
      <w:r w:rsidR="005D0AC0">
        <w:tab/>
      </w:r>
      <w:r w:rsidR="006D4703" w:rsidRPr="00783644">
        <w:t xml:space="preserve">округ» </w:t>
      </w:r>
    </w:p>
    <w:p w:rsidR="006D4703" w:rsidRPr="00783644" w:rsidRDefault="006D4703" w:rsidP="006D4703">
      <w:pPr>
        <w:pStyle w:val="ab"/>
        <w:spacing w:before="0" w:beforeAutospacing="0" w:after="0" w:afterAutospacing="0"/>
        <w:ind w:left="720"/>
      </w:pPr>
    </w:p>
    <w:p w:rsidR="006D4703" w:rsidRPr="00783644" w:rsidRDefault="006D4703" w:rsidP="006D4703">
      <w:pPr>
        <w:pStyle w:val="ab"/>
        <w:spacing w:before="0" w:beforeAutospacing="0" w:after="0" w:afterAutospacing="0"/>
        <w:ind w:left="720"/>
      </w:pPr>
    </w:p>
    <w:p w:rsidR="005A2D08" w:rsidRPr="00783644" w:rsidRDefault="005A2D08" w:rsidP="006D4703">
      <w:pPr>
        <w:pStyle w:val="ab"/>
        <w:spacing w:before="0" w:beforeAutospacing="0" w:after="0" w:afterAutospacing="0"/>
        <w:ind w:left="720"/>
      </w:pPr>
    </w:p>
    <w:p w:rsidR="005A2D08" w:rsidRPr="00783644" w:rsidRDefault="005A2D08" w:rsidP="005A2D08">
      <w:pPr>
        <w:pStyle w:val="ab"/>
        <w:spacing w:after="0" w:afterAutospacing="0"/>
        <w:ind w:left="567"/>
        <w:jc w:val="center"/>
        <w:rPr>
          <w:sz w:val="28"/>
          <w:szCs w:val="28"/>
        </w:rPr>
      </w:pPr>
      <w:r w:rsidRPr="00783644">
        <w:rPr>
          <w:b/>
          <w:bCs/>
          <w:sz w:val="28"/>
          <w:szCs w:val="28"/>
        </w:rPr>
        <w:t>ПОЛОЖЕНИЕ</w:t>
      </w:r>
    </w:p>
    <w:p w:rsidR="005A2D08" w:rsidRPr="00783644" w:rsidRDefault="005A2D08" w:rsidP="005A2D08">
      <w:pPr>
        <w:pStyle w:val="ab"/>
        <w:spacing w:after="0" w:afterAutospacing="0"/>
        <w:ind w:left="567"/>
        <w:jc w:val="center"/>
        <w:rPr>
          <w:b/>
          <w:bCs/>
          <w:sz w:val="28"/>
          <w:szCs w:val="28"/>
        </w:rPr>
      </w:pPr>
      <w:r w:rsidRPr="00783644">
        <w:rPr>
          <w:b/>
          <w:bCs/>
          <w:sz w:val="28"/>
          <w:szCs w:val="28"/>
        </w:rPr>
        <w:t xml:space="preserve">об оплате труда </w:t>
      </w:r>
      <w:r w:rsidR="0052193E" w:rsidRPr="00783644">
        <w:rPr>
          <w:b/>
          <w:bCs/>
          <w:sz w:val="28"/>
          <w:szCs w:val="28"/>
        </w:rPr>
        <w:t xml:space="preserve">выборного  должностного  лица внутригородского муниципального  образования  </w:t>
      </w:r>
      <w:r w:rsidRPr="00783644">
        <w:rPr>
          <w:b/>
          <w:bCs/>
          <w:sz w:val="28"/>
          <w:szCs w:val="28"/>
        </w:rPr>
        <w:t xml:space="preserve"> Андреевский муниципальный округ</w:t>
      </w:r>
    </w:p>
    <w:p w:rsidR="005A2D08" w:rsidRPr="00783644" w:rsidRDefault="005A2D08" w:rsidP="005D0AC0">
      <w:pPr>
        <w:pStyle w:val="ab"/>
        <w:spacing w:after="0" w:afterAutospacing="0"/>
        <w:ind w:left="927"/>
        <w:jc w:val="center"/>
      </w:pPr>
      <w:r w:rsidRPr="00783644">
        <w:rPr>
          <w:b/>
          <w:bCs/>
        </w:rPr>
        <w:t>1. ОБЩИЕ ПОЛОЖЕНИЯ</w:t>
      </w:r>
    </w:p>
    <w:p w:rsidR="005A2D08" w:rsidRPr="00783644" w:rsidRDefault="005A2D08" w:rsidP="005A2D08">
      <w:pPr>
        <w:pStyle w:val="ab"/>
        <w:spacing w:after="0" w:afterAutospacing="0"/>
        <w:ind w:left="567"/>
        <w:jc w:val="both"/>
      </w:pPr>
      <w:r w:rsidRPr="00783644">
        <w:t xml:space="preserve">1.1. </w:t>
      </w:r>
      <w:proofErr w:type="gramStart"/>
      <w:r w:rsidRPr="00783644">
        <w:t>Настоящее Положение об оплате труда лица, замещающего муниципальную  должность  органа  местного самоуправления внутригородского муниципального образования города Севастополя – Андреевский муниципальный округ (далее – Положение) разработано в целях обеспечения социальных гарантий лица, замещающего муниципальную  должность органа местного самоуправления внутригородского муниципального образования города Севастополя - Андреевский муниципальный округ (далее – выборное  должностное  лицо) в соответствии с Бюджетным и Трудовым Кодексами Российской Федерации, Федеральным Законом от 2</w:t>
      </w:r>
      <w:proofErr w:type="gramEnd"/>
      <w:r w:rsidRPr="00783644">
        <w:t xml:space="preserve"> марта 2007г. № 25-ФЗ «О муниципальной службе в Российской Федерации», пунктом 4 статьи 27 Закона города Севастополя № 53-ЗС от 05.08.2014г</w:t>
      </w:r>
      <w:proofErr w:type="gramStart"/>
      <w:r w:rsidRPr="00783644">
        <w:t>."</w:t>
      </w:r>
      <w:proofErr w:type="gramEnd"/>
      <w:r w:rsidRPr="00783644">
        <w:t>О муниципальной службе в городе Севастополе", Законом города Севастополя № 102-ЗС от 30.12.2014г. "О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w:t>
      </w:r>
    </w:p>
    <w:p w:rsidR="005A2D08" w:rsidRPr="00783644" w:rsidRDefault="005A2D08" w:rsidP="005A2D08">
      <w:pPr>
        <w:pStyle w:val="ab"/>
        <w:spacing w:after="0" w:afterAutospacing="0"/>
        <w:ind w:left="567"/>
        <w:jc w:val="both"/>
      </w:pPr>
      <w:r w:rsidRPr="00783644">
        <w:t>1.2. Настоящее Положение регулирует отношения по обеспечению денежного содержания и иных выплат, определяет размер и порядок выплаты денежного содержания выборного должностного лица за исполнение им должностных обязанностей.</w:t>
      </w:r>
    </w:p>
    <w:p w:rsidR="005A2D08" w:rsidRPr="00783644" w:rsidRDefault="005A2D08" w:rsidP="005A2D08">
      <w:pPr>
        <w:pStyle w:val="ab"/>
        <w:spacing w:after="0" w:afterAutospacing="0"/>
        <w:ind w:left="567"/>
        <w:jc w:val="both"/>
      </w:pPr>
      <w:r w:rsidRPr="00783644">
        <w:t>1.3. Расходы, связанные с оплатой труда выборного должностного лица производятся за счет средств местного бюджета внутригородского муниципального</w:t>
      </w:r>
      <w:r w:rsidR="00D61B48">
        <w:t xml:space="preserve"> </w:t>
      </w:r>
      <w:r w:rsidRPr="00783644">
        <w:t xml:space="preserve">образования города Севастополя - </w:t>
      </w:r>
      <w:r w:rsidR="002157EC" w:rsidRPr="00783644">
        <w:t>Андреевский</w:t>
      </w:r>
      <w:r w:rsidRPr="00783644">
        <w:t xml:space="preserve"> муниципальный округ (далее – местный бюджет).</w:t>
      </w:r>
    </w:p>
    <w:p w:rsidR="005A2D08" w:rsidRPr="00783644" w:rsidRDefault="005A2D08" w:rsidP="005D0AC0">
      <w:pPr>
        <w:pStyle w:val="ab"/>
        <w:spacing w:after="0" w:afterAutospacing="0"/>
        <w:ind w:left="567"/>
        <w:jc w:val="center"/>
      </w:pPr>
      <w:r w:rsidRPr="00783644">
        <w:rPr>
          <w:b/>
          <w:bCs/>
        </w:rPr>
        <w:t>2. ДЕНЕЖНОЕ СОДЕРЖАНИЕ</w:t>
      </w:r>
    </w:p>
    <w:p w:rsidR="005A2D08" w:rsidRPr="00783644" w:rsidRDefault="005A2D08" w:rsidP="002157EC">
      <w:pPr>
        <w:pStyle w:val="ab"/>
        <w:spacing w:after="0" w:afterAutospacing="0"/>
        <w:ind w:left="567"/>
        <w:jc w:val="both"/>
      </w:pPr>
      <w:r w:rsidRPr="00783644">
        <w:t>2.1. Оплата труда выборн</w:t>
      </w:r>
      <w:r w:rsidR="002157EC" w:rsidRPr="00783644">
        <w:t>ого</w:t>
      </w:r>
      <w:r w:rsidRPr="00783644">
        <w:t xml:space="preserve"> должностн</w:t>
      </w:r>
      <w:r w:rsidR="002157EC" w:rsidRPr="00783644">
        <w:t>ого</w:t>
      </w:r>
      <w:r w:rsidRPr="00783644">
        <w:t xml:space="preserve"> лиц</w:t>
      </w:r>
      <w:r w:rsidR="002157EC" w:rsidRPr="00783644">
        <w:t>а</w:t>
      </w:r>
      <w:r w:rsidRPr="00783644">
        <w:t xml:space="preserve"> производится в виде денежного содержания, которое состоит из должностного оклада в</w:t>
      </w:r>
      <w:r w:rsidR="00D61B48">
        <w:t xml:space="preserve"> </w:t>
      </w:r>
      <w:r w:rsidRPr="00783644">
        <w:t>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 (далее – дополнительные выплаты).</w:t>
      </w:r>
    </w:p>
    <w:p w:rsidR="005A2D08" w:rsidRPr="00783644" w:rsidRDefault="005A2D08" w:rsidP="009E3D1C">
      <w:pPr>
        <w:pStyle w:val="ab"/>
        <w:spacing w:after="0" w:afterAutospacing="0"/>
        <w:ind w:left="567"/>
        <w:jc w:val="both"/>
      </w:pPr>
      <w:r w:rsidRPr="00783644">
        <w:lastRenderedPageBreak/>
        <w:t>2.2. К дополнительным выплатам относятся:</w:t>
      </w:r>
    </w:p>
    <w:p w:rsidR="005A2D08" w:rsidRPr="00783644" w:rsidRDefault="005A2D08" w:rsidP="009E3D1C">
      <w:pPr>
        <w:pStyle w:val="ab"/>
        <w:spacing w:before="0" w:beforeAutospacing="0" w:after="0" w:afterAutospacing="0"/>
        <w:ind w:left="567"/>
        <w:jc w:val="both"/>
      </w:pPr>
      <w:r w:rsidRPr="00783644">
        <w:t>2.2.</w:t>
      </w:r>
      <w:r w:rsidR="002B0F24" w:rsidRPr="00783644">
        <w:t>1</w:t>
      </w:r>
      <w:r w:rsidRPr="00783644">
        <w:t>. ежемесячная надбавка к должно</w:t>
      </w:r>
      <w:r w:rsidR="00C30D12" w:rsidRPr="00783644">
        <w:t>стному окладу за особые условия</w:t>
      </w:r>
      <w:r w:rsidRPr="00783644">
        <w:t>;</w:t>
      </w:r>
    </w:p>
    <w:p w:rsidR="005A2D08" w:rsidRPr="00783644" w:rsidRDefault="005A2D08" w:rsidP="009E3D1C">
      <w:pPr>
        <w:pStyle w:val="ab"/>
        <w:spacing w:before="0" w:beforeAutospacing="0" w:after="0" w:afterAutospacing="0"/>
        <w:ind w:left="567"/>
        <w:jc w:val="both"/>
      </w:pPr>
      <w:r w:rsidRPr="00783644">
        <w:t>2.2.</w:t>
      </w:r>
      <w:r w:rsidR="002B0F24" w:rsidRPr="00783644">
        <w:t>2</w:t>
      </w:r>
      <w:r w:rsidRPr="00783644">
        <w:t>. премии за выполнение особо важных и сложных заданий, порядок выплаты которых определяется настоящим Положением с учетом обеспечения задач и функций муниципального органа, исполнения должностной инструкции;</w:t>
      </w:r>
    </w:p>
    <w:p w:rsidR="00A23EAB" w:rsidRPr="00783644" w:rsidRDefault="005A2D08" w:rsidP="009E3D1C">
      <w:pPr>
        <w:pStyle w:val="ab"/>
        <w:spacing w:before="0" w:beforeAutospacing="0" w:after="0" w:afterAutospacing="0"/>
        <w:ind w:left="567"/>
        <w:jc w:val="both"/>
      </w:pPr>
      <w:r w:rsidRPr="00783644">
        <w:t>2.2.</w:t>
      </w:r>
      <w:r w:rsidR="002B0F24" w:rsidRPr="00783644">
        <w:t>3</w:t>
      </w:r>
      <w:r w:rsidRPr="00783644">
        <w:t xml:space="preserve">. </w:t>
      </w:r>
      <w:r w:rsidR="00A23EAB" w:rsidRPr="00783644">
        <w:t>ежемесячная надбавка к должностному окладу за выслугу лет на муниципальной службе;</w:t>
      </w:r>
    </w:p>
    <w:p w:rsidR="005A2D08" w:rsidRPr="00783644" w:rsidRDefault="005A2D08" w:rsidP="009E3D1C">
      <w:pPr>
        <w:pStyle w:val="ab"/>
        <w:spacing w:before="0" w:beforeAutospacing="0" w:after="0" w:afterAutospacing="0"/>
        <w:ind w:left="567"/>
        <w:jc w:val="both"/>
      </w:pPr>
      <w:r w:rsidRPr="00783644">
        <w:t>2.2.</w:t>
      </w:r>
      <w:r w:rsidR="002B0F24" w:rsidRPr="00783644">
        <w:t>4</w:t>
      </w:r>
      <w:r w:rsidRPr="00783644">
        <w:t>.единовременная выплата при предоставлении ежегодного оплачиваемого отпуска;</w:t>
      </w:r>
    </w:p>
    <w:p w:rsidR="005A2D08" w:rsidRPr="00783644" w:rsidRDefault="005A2D08" w:rsidP="009E3D1C">
      <w:pPr>
        <w:pStyle w:val="ab"/>
        <w:spacing w:before="0" w:beforeAutospacing="0" w:after="0" w:afterAutospacing="0"/>
        <w:ind w:left="567"/>
        <w:jc w:val="both"/>
      </w:pPr>
      <w:r w:rsidRPr="00783644">
        <w:t>2.2.</w:t>
      </w:r>
      <w:r w:rsidR="002B0F24" w:rsidRPr="00783644">
        <w:t>5</w:t>
      </w:r>
      <w:r w:rsidRPr="00783644">
        <w:t>. материальная помощь.</w:t>
      </w:r>
    </w:p>
    <w:p w:rsidR="005A2D08" w:rsidRPr="00783644" w:rsidRDefault="005A2D08" w:rsidP="002157EC">
      <w:pPr>
        <w:pStyle w:val="ab"/>
        <w:spacing w:after="0" w:afterAutospacing="0"/>
        <w:ind w:left="567"/>
        <w:jc w:val="both"/>
      </w:pPr>
      <w:r w:rsidRPr="00783644">
        <w:t>2.3. Выборн</w:t>
      </w:r>
      <w:r w:rsidR="002157EC" w:rsidRPr="00783644">
        <w:t>ому</w:t>
      </w:r>
      <w:r w:rsidRPr="00783644">
        <w:t xml:space="preserve"> должностн</w:t>
      </w:r>
      <w:r w:rsidR="002157EC" w:rsidRPr="00783644">
        <w:t xml:space="preserve">ому </w:t>
      </w:r>
      <w:proofErr w:type="spellStart"/>
      <w:r w:rsidR="002157EC" w:rsidRPr="00783644">
        <w:t>лицу</w:t>
      </w:r>
      <w:r w:rsidR="00C30D12" w:rsidRPr="00783644">
        <w:t>может</w:t>
      </w:r>
      <w:proofErr w:type="spellEnd"/>
      <w:r w:rsidR="00C30D12" w:rsidRPr="00783644">
        <w:t xml:space="preserve"> устанавливаться</w:t>
      </w:r>
      <w:r w:rsidRPr="00783644">
        <w:t xml:space="preserve">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 и города Севастополя.</w:t>
      </w:r>
    </w:p>
    <w:p w:rsidR="005A2D08" w:rsidRPr="00783644" w:rsidRDefault="005A2D08" w:rsidP="002157EC">
      <w:pPr>
        <w:pStyle w:val="ab"/>
        <w:spacing w:after="0" w:afterAutospacing="0"/>
        <w:ind w:left="567"/>
        <w:jc w:val="both"/>
      </w:pPr>
      <w:r w:rsidRPr="00783644">
        <w:t>2.4. Выборн</w:t>
      </w:r>
      <w:r w:rsidR="002157EC" w:rsidRPr="00783644">
        <w:t>ому</w:t>
      </w:r>
      <w:r w:rsidRPr="00783644">
        <w:t xml:space="preserve"> должностн</w:t>
      </w:r>
      <w:r w:rsidR="002157EC" w:rsidRPr="00783644">
        <w:t>ому</w:t>
      </w:r>
      <w:r w:rsidRPr="00783644">
        <w:t xml:space="preserve"> лиц</w:t>
      </w:r>
      <w:r w:rsidR="002157EC" w:rsidRPr="00783644">
        <w:t>у</w:t>
      </w:r>
      <w:r w:rsidRPr="00783644">
        <w:t xml:space="preserve"> могут производиться иные выплаты, предусмотренные законодательством Российской Федерации и города Севастополя, в соответствии с принятыми правовыми актами Совета </w:t>
      </w:r>
      <w:r w:rsidR="002157EC" w:rsidRPr="00783644">
        <w:t>Андреевского</w:t>
      </w:r>
      <w:r w:rsidRPr="00783644">
        <w:t xml:space="preserve"> муниципального округа, в пределах средств фонда оплаты труда.</w:t>
      </w:r>
    </w:p>
    <w:p w:rsidR="005A2D08" w:rsidRPr="00783644" w:rsidRDefault="005A2D08" w:rsidP="002157EC">
      <w:pPr>
        <w:pStyle w:val="ab"/>
        <w:spacing w:after="0" w:afterAutospacing="0"/>
        <w:ind w:left="567"/>
        <w:jc w:val="both"/>
      </w:pPr>
      <w:r w:rsidRPr="00783644">
        <w:t>2.5. Правила исчисления оплаты труда в отдельных случаях устанавливается в соответствии с ПРИЛОЖЕНИЕМ 1 к настоящему Положению.</w:t>
      </w:r>
    </w:p>
    <w:p w:rsidR="005A2D08" w:rsidRPr="00783644" w:rsidRDefault="005A2D08" w:rsidP="00924984">
      <w:pPr>
        <w:pStyle w:val="ab"/>
        <w:spacing w:after="0" w:afterAutospacing="0"/>
        <w:ind w:left="567" w:hanging="141"/>
        <w:jc w:val="both"/>
      </w:pPr>
      <w:r w:rsidRPr="00783644">
        <w:t>2.6. Выплата выборн</w:t>
      </w:r>
      <w:r w:rsidR="002157EC" w:rsidRPr="00783644">
        <w:t>ому</w:t>
      </w:r>
      <w:r w:rsidRPr="00783644">
        <w:t xml:space="preserve"> должностн</w:t>
      </w:r>
      <w:r w:rsidR="002157EC" w:rsidRPr="00783644">
        <w:t>ому</w:t>
      </w:r>
      <w:r w:rsidRPr="00783644">
        <w:t xml:space="preserve"> лиц</w:t>
      </w:r>
      <w:r w:rsidR="002157EC" w:rsidRPr="00783644">
        <w:t>у</w:t>
      </w:r>
      <w:r w:rsidRPr="00783644">
        <w:t xml:space="preserve"> дополнительных выплат производится одновременно с выплатой должностного оклада за истекший месяц.</w:t>
      </w:r>
    </w:p>
    <w:p w:rsidR="005A2D08" w:rsidRPr="00783644" w:rsidRDefault="005A2D08" w:rsidP="00C735D0">
      <w:pPr>
        <w:pStyle w:val="ab"/>
        <w:spacing w:after="0" w:afterAutospacing="0"/>
        <w:ind w:left="567"/>
        <w:jc w:val="both"/>
      </w:pPr>
      <w:r w:rsidRPr="00783644">
        <w:t>2.</w:t>
      </w:r>
      <w:r w:rsidR="00E04E79" w:rsidRPr="00783644">
        <w:t>7</w:t>
      </w:r>
      <w:r w:rsidRPr="00783644">
        <w:t xml:space="preserve">. </w:t>
      </w:r>
      <w:r w:rsidR="002157EC" w:rsidRPr="00783644">
        <w:t>Совет своим решением</w:t>
      </w:r>
      <w:r w:rsidRPr="00783644">
        <w:t xml:space="preserve"> вправе перераспределить средства фонда оплаты труда выборных должностных лиц для производства дополнительных выплат, указанных в пункте 2.2 настоящего Положения.</w:t>
      </w:r>
    </w:p>
    <w:p w:rsidR="00C31C02" w:rsidRPr="00783644" w:rsidRDefault="005A2D08" w:rsidP="00C735D0">
      <w:pPr>
        <w:pStyle w:val="ab"/>
        <w:spacing w:after="0" w:afterAutospacing="0"/>
        <w:ind w:left="567"/>
        <w:jc w:val="both"/>
      </w:pPr>
      <w:r w:rsidRPr="00783644">
        <w:t>2.</w:t>
      </w:r>
      <w:r w:rsidR="00E04E79" w:rsidRPr="00783644">
        <w:t>8</w:t>
      </w:r>
      <w:r w:rsidRPr="00783644">
        <w:t xml:space="preserve">. </w:t>
      </w:r>
      <w:r w:rsidR="00C31C02" w:rsidRPr="00783644">
        <w:t>Выборному должностному  лицу могут производиться иные выплаты, помимо дополнительных выплат, указанных в пункте  2.2., предусмотренные законодательством Российской Федерации и города Севастополя, в соответствии с принятыми правовыми актами Совета Андреевского муниципального округа, в пределах средств фонда оплаты труда.</w:t>
      </w:r>
    </w:p>
    <w:p w:rsidR="005A2D08" w:rsidRPr="00783644" w:rsidRDefault="00C31C02" w:rsidP="00C735D0">
      <w:pPr>
        <w:pStyle w:val="ab"/>
        <w:spacing w:after="0" w:afterAutospacing="0"/>
        <w:ind w:left="567"/>
        <w:jc w:val="both"/>
      </w:pPr>
      <w:r w:rsidRPr="00783644">
        <w:t>2.9.</w:t>
      </w:r>
      <w:r w:rsidR="005A2D08" w:rsidRPr="00783644">
        <w:t>Денежное содержание выборному должностному лицу выплачивается не реже, чем через каждые полмесяца в день, установленный правилами внутреннего трудового распорядка, через кассу либо путем перечисления на его лицевой счет, открытый в кредитной организации.</w:t>
      </w:r>
    </w:p>
    <w:p w:rsidR="005A2D08" w:rsidRPr="00783644" w:rsidRDefault="005A2D08" w:rsidP="00C735D0">
      <w:pPr>
        <w:pStyle w:val="ab"/>
        <w:spacing w:after="0" w:afterAutospacing="0"/>
        <w:ind w:left="567"/>
        <w:jc w:val="both"/>
      </w:pPr>
      <w:r w:rsidRPr="00783644">
        <w:t>2.</w:t>
      </w:r>
      <w:r w:rsidR="00C31C02" w:rsidRPr="00783644">
        <w:t>10.</w:t>
      </w:r>
      <w:r w:rsidRPr="00783644">
        <w:t xml:space="preserve"> При выплате денежного содержания выборному должностному лицу выдается расчетный листок по заработной плате,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5A2D08" w:rsidRPr="00783644" w:rsidRDefault="005A2D08" w:rsidP="00C735D0">
      <w:pPr>
        <w:pStyle w:val="ab"/>
        <w:spacing w:after="0" w:afterAutospacing="0"/>
        <w:ind w:left="567"/>
        <w:jc w:val="both"/>
      </w:pPr>
      <w:r w:rsidRPr="00783644">
        <w:t>2.1</w:t>
      </w:r>
      <w:r w:rsidR="00C31C02" w:rsidRPr="00783644">
        <w:t>1</w:t>
      </w:r>
      <w:r w:rsidRPr="00783644">
        <w:t>. Индивидуальные трудовые споры по вопросам оплаты труда выборн</w:t>
      </w:r>
      <w:r w:rsidR="00A47D4B" w:rsidRPr="00783644">
        <w:t>ого</w:t>
      </w:r>
      <w:r w:rsidRPr="00783644">
        <w:t xml:space="preserve"> должностн</w:t>
      </w:r>
      <w:r w:rsidR="00A47D4B" w:rsidRPr="00783644">
        <w:t xml:space="preserve">ого </w:t>
      </w:r>
      <w:r w:rsidRPr="00783644">
        <w:t xml:space="preserve"> лиц</w:t>
      </w:r>
      <w:r w:rsidR="00A47D4B" w:rsidRPr="00783644">
        <w:t xml:space="preserve">а </w:t>
      </w:r>
      <w:r w:rsidRPr="00783644">
        <w:t xml:space="preserve"> рассматриваются в установленном законодательством порядке.</w:t>
      </w:r>
    </w:p>
    <w:p w:rsidR="005A2D08" w:rsidRPr="00783644" w:rsidRDefault="005A2D08" w:rsidP="00C735D0">
      <w:pPr>
        <w:pStyle w:val="ab"/>
        <w:spacing w:after="0" w:afterAutospacing="0"/>
        <w:ind w:left="567"/>
        <w:jc w:val="both"/>
      </w:pPr>
      <w:r w:rsidRPr="00783644">
        <w:lastRenderedPageBreak/>
        <w:t>2.1</w:t>
      </w:r>
      <w:r w:rsidR="00C31C02" w:rsidRPr="00783644">
        <w:t>2</w:t>
      </w:r>
      <w:r w:rsidRPr="00783644">
        <w:t xml:space="preserve">. Все выплаты, предусмотренные настоящим Положением, осуществляются в пределах </w:t>
      </w:r>
      <w:proofErr w:type="gramStart"/>
      <w:r w:rsidRPr="00783644">
        <w:t>фонда оплаты труда органа местного самоуправления муниципального образования</w:t>
      </w:r>
      <w:proofErr w:type="gramEnd"/>
      <w:r w:rsidRPr="00783644">
        <w:t>.</w:t>
      </w:r>
    </w:p>
    <w:p w:rsidR="005A2D08" w:rsidRPr="00783644" w:rsidRDefault="005A2D08" w:rsidP="00C735D0">
      <w:pPr>
        <w:pStyle w:val="ab"/>
        <w:spacing w:after="0" w:afterAutospacing="0"/>
        <w:ind w:left="567"/>
        <w:jc w:val="both"/>
      </w:pPr>
      <w:r w:rsidRPr="00783644">
        <w:t>2.1</w:t>
      </w:r>
      <w:r w:rsidR="00C31C02" w:rsidRPr="00783644">
        <w:t>3</w:t>
      </w:r>
      <w:r w:rsidRPr="00783644">
        <w:t xml:space="preserve">. Экономия денежных средств по фонду оплаты труда выборных должностных лиц изъятию не подлежит и может быть направлена по решению </w:t>
      </w:r>
      <w:r w:rsidR="00A47D4B" w:rsidRPr="00783644">
        <w:t>Совета Андреевского муниципального округа</w:t>
      </w:r>
      <w:r w:rsidRPr="00783644">
        <w:t xml:space="preserve"> на выплату премий, материальной помощи и других выплат, предусмотренных федеральными законами и законами города Севастополя.</w:t>
      </w:r>
    </w:p>
    <w:p w:rsidR="005A2D08" w:rsidRPr="00783644" w:rsidRDefault="005A2D08" w:rsidP="005D0AC0">
      <w:pPr>
        <w:pStyle w:val="ab"/>
        <w:spacing w:after="0" w:afterAutospacing="0"/>
        <w:ind w:left="927"/>
        <w:jc w:val="center"/>
      </w:pPr>
      <w:r w:rsidRPr="00783644">
        <w:rPr>
          <w:b/>
          <w:bCs/>
        </w:rPr>
        <w:t>3. ДОЛЖНОСТНОЙ ОКЛАД</w:t>
      </w:r>
    </w:p>
    <w:p w:rsidR="005A2D08" w:rsidRPr="00783644" w:rsidRDefault="005A2D08" w:rsidP="00C735D0">
      <w:pPr>
        <w:pStyle w:val="ab"/>
        <w:spacing w:after="0" w:afterAutospacing="0"/>
        <w:ind w:left="567"/>
        <w:jc w:val="both"/>
      </w:pPr>
      <w:r w:rsidRPr="00783644">
        <w:t xml:space="preserve">3.1. Должностной оклад в соответствии с замещаемой муниципальным служащим должностью муниципальной службы города Севастополя «специалист» устанавливается в размере </w:t>
      </w:r>
      <w:r w:rsidR="00680781">
        <w:t>минимальной заработной платы, установленной  в Российск</w:t>
      </w:r>
      <w:r w:rsidR="00E34F7B">
        <w:t>ой Федерации</w:t>
      </w:r>
      <w:proofErr w:type="gramStart"/>
      <w:r w:rsidR="00D61B48">
        <w:t xml:space="preserve"> </w:t>
      </w:r>
      <w:r w:rsidRPr="00783644">
        <w:t>.</w:t>
      </w:r>
      <w:proofErr w:type="gramEnd"/>
      <w:r w:rsidRPr="00783644">
        <w:t>Должностн</w:t>
      </w:r>
      <w:r w:rsidR="00A47D4B" w:rsidRPr="00783644">
        <w:t xml:space="preserve">ой </w:t>
      </w:r>
      <w:r w:rsidRPr="00783644">
        <w:t xml:space="preserve"> оклад выборн</w:t>
      </w:r>
      <w:r w:rsidR="00A47D4B" w:rsidRPr="00783644">
        <w:t>ого  должностного</w:t>
      </w:r>
      <w:r w:rsidRPr="00783644">
        <w:t xml:space="preserve"> лиц</w:t>
      </w:r>
      <w:r w:rsidR="00A47D4B" w:rsidRPr="00783644">
        <w:t>а</w:t>
      </w:r>
      <w:r w:rsidRPr="00783644">
        <w:t xml:space="preserve"> устанавлива</w:t>
      </w:r>
      <w:r w:rsidR="00A47D4B" w:rsidRPr="00783644">
        <w:t>е</w:t>
      </w:r>
      <w:r w:rsidRPr="00783644">
        <w:t>тся в размерах, кратных должностному окладу специалиста.</w:t>
      </w:r>
      <w:r w:rsidR="00D61B48">
        <w:t xml:space="preserve"> </w:t>
      </w:r>
      <w:r w:rsidRPr="00783644">
        <w:t xml:space="preserve">Коэффициент, </w:t>
      </w:r>
      <w:r w:rsidR="002B0F24" w:rsidRPr="00783644">
        <w:t xml:space="preserve">ежемесячного  денежного  поощрения, </w:t>
      </w:r>
      <w:r w:rsidRPr="00783644">
        <w:t>применяемы</w:t>
      </w:r>
      <w:r w:rsidR="00A47D4B" w:rsidRPr="00783644">
        <w:t>й</w:t>
      </w:r>
      <w:r w:rsidRPr="00783644">
        <w:t xml:space="preserve"> при исчислении должностн</w:t>
      </w:r>
      <w:r w:rsidR="00A47D4B" w:rsidRPr="00783644">
        <w:t>ого</w:t>
      </w:r>
      <w:r w:rsidRPr="00783644">
        <w:t xml:space="preserve"> оклад</w:t>
      </w:r>
      <w:r w:rsidR="00A47D4B" w:rsidRPr="00783644">
        <w:t>а</w:t>
      </w:r>
      <w:r w:rsidRPr="00783644">
        <w:t xml:space="preserve"> выборн</w:t>
      </w:r>
      <w:r w:rsidR="00A47D4B" w:rsidRPr="00783644">
        <w:t xml:space="preserve">ого </w:t>
      </w:r>
      <w:r w:rsidRPr="00783644">
        <w:t xml:space="preserve"> должностн</w:t>
      </w:r>
      <w:r w:rsidR="00A47D4B" w:rsidRPr="00783644">
        <w:t>ого</w:t>
      </w:r>
      <w:r w:rsidRPr="00783644">
        <w:t xml:space="preserve"> лиц</w:t>
      </w:r>
      <w:r w:rsidR="00A47D4B" w:rsidRPr="00783644">
        <w:t>а</w:t>
      </w:r>
      <w:r w:rsidRPr="00783644">
        <w:t>, устанавлива</w:t>
      </w:r>
      <w:r w:rsidR="00A47D4B" w:rsidRPr="00783644">
        <w:t>е</w:t>
      </w:r>
      <w:r w:rsidRPr="00783644">
        <w:t>тся согласно ПРИЛОЖЕНИЮ 2 к настоящему Положению.</w:t>
      </w:r>
    </w:p>
    <w:p w:rsidR="005A2D08" w:rsidRPr="00783644" w:rsidRDefault="005A2D08" w:rsidP="00C735D0">
      <w:pPr>
        <w:pStyle w:val="ab"/>
        <w:spacing w:after="0" w:afterAutospacing="0"/>
        <w:ind w:left="567"/>
        <w:jc w:val="both"/>
      </w:pPr>
      <w:r w:rsidRPr="00783644">
        <w:t>3.2. Размер оклад</w:t>
      </w:r>
      <w:r w:rsidR="00A47D4B" w:rsidRPr="00783644">
        <w:t xml:space="preserve">а </w:t>
      </w:r>
      <w:r w:rsidRPr="00783644">
        <w:t xml:space="preserve"> денежного содержания по выборн</w:t>
      </w:r>
      <w:r w:rsidR="00A47D4B" w:rsidRPr="00783644">
        <w:t>ому</w:t>
      </w:r>
      <w:r w:rsidRPr="00783644">
        <w:t xml:space="preserve"> должност</w:t>
      </w:r>
      <w:r w:rsidR="00A47D4B" w:rsidRPr="00783644">
        <w:t>ному лицу</w:t>
      </w:r>
      <w:r w:rsidRPr="00783644">
        <w:t xml:space="preserve"> ВМО города Севастополя - </w:t>
      </w:r>
      <w:r w:rsidR="00A47D4B" w:rsidRPr="00783644">
        <w:t>Андреевский</w:t>
      </w:r>
      <w:r w:rsidRPr="00783644">
        <w:t xml:space="preserve"> МО ежегодно увеличива</w:t>
      </w:r>
      <w:r w:rsidR="00A47D4B" w:rsidRPr="00783644">
        <w:t>е</w:t>
      </w:r>
      <w:r w:rsidRPr="00783644">
        <w:t>тся (индексиру</w:t>
      </w:r>
      <w:r w:rsidR="00A47D4B" w:rsidRPr="00783644">
        <w:t>е</w:t>
      </w:r>
      <w:r w:rsidRPr="00783644">
        <w:t>тся) в соответствии с законом города Севастополя о бюджете города Севастополя с учетом уровня инфляции (потребительских цен).</w:t>
      </w:r>
    </w:p>
    <w:p w:rsidR="005A2D08" w:rsidRPr="00783644" w:rsidRDefault="005A2D08" w:rsidP="00C735D0">
      <w:pPr>
        <w:pStyle w:val="ab"/>
        <w:spacing w:after="0" w:afterAutospacing="0"/>
        <w:ind w:left="567"/>
        <w:jc w:val="both"/>
      </w:pPr>
      <w:r w:rsidRPr="00783644">
        <w:t>3.3. Увеличение (индексация) размер</w:t>
      </w:r>
      <w:r w:rsidR="00A47D4B" w:rsidRPr="00783644">
        <w:t>а</w:t>
      </w:r>
      <w:r w:rsidRPr="00783644">
        <w:t xml:space="preserve"> оклад</w:t>
      </w:r>
      <w:r w:rsidR="00A47D4B" w:rsidRPr="00783644">
        <w:t>а</w:t>
      </w:r>
      <w:r w:rsidRPr="00783644">
        <w:t xml:space="preserve"> денежного содержания выборн</w:t>
      </w:r>
      <w:r w:rsidR="00A47D4B" w:rsidRPr="00783644">
        <w:t>ого</w:t>
      </w:r>
      <w:r w:rsidRPr="00783644">
        <w:t xml:space="preserve"> должностн</w:t>
      </w:r>
      <w:r w:rsidR="00A47D4B" w:rsidRPr="00783644">
        <w:t>ого</w:t>
      </w:r>
      <w:r w:rsidRPr="00783644">
        <w:t xml:space="preserve"> лиц</w:t>
      </w:r>
      <w:r w:rsidR="00A47D4B" w:rsidRPr="00783644">
        <w:t>а</w:t>
      </w:r>
      <w:r w:rsidRPr="00783644">
        <w:t xml:space="preserve"> производится нормативными правовыми актами внутригородского муниципального образования города Севастополя </w:t>
      </w:r>
      <w:proofErr w:type="gramStart"/>
      <w:r w:rsidRPr="00783644">
        <w:t>-</w:t>
      </w:r>
      <w:r w:rsidR="00A47D4B" w:rsidRPr="00783644">
        <w:t>А</w:t>
      </w:r>
      <w:proofErr w:type="gramEnd"/>
      <w:r w:rsidR="00A47D4B" w:rsidRPr="00783644">
        <w:t>ндреевский</w:t>
      </w:r>
      <w:r w:rsidRPr="00783644">
        <w:t xml:space="preserve"> муниципальный округ в сроки, установленные законом города Севастополя о бюджете города Севастополя.</w:t>
      </w:r>
    </w:p>
    <w:p w:rsidR="005A2D08" w:rsidRPr="00783644" w:rsidRDefault="005A2D08" w:rsidP="00C735D0">
      <w:pPr>
        <w:pStyle w:val="ab"/>
        <w:spacing w:after="0" w:afterAutospacing="0"/>
        <w:ind w:left="567"/>
        <w:jc w:val="both"/>
      </w:pPr>
      <w:r w:rsidRPr="00783644">
        <w:t>3.4. При увеличении (индексации) окладов денежного содержания выборных должностных лиц их размеры подлежат округлению до целого рубля в сторону увеличения.</w:t>
      </w:r>
    </w:p>
    <w:p w:rsidR="005A2D08" w:rsidRPr="00783644" w:rsidRDefault="00AF65D4" w:rsidP="002B0F24">
      <w:pPr>
        <w:pStyle w:val="ab"/>
        <w:spacing w:after="0" w:afterAutospacing="0"/>
        <w:ind w:left="1069"/>
        <w:jc w:val="center"/>
      </w:pPr>
      <w:r w:rsidRPr="00783644">
        <w:rPr>
          <w:b/>
          <w:bCs/>
        </w:rPr>
        <w:t>4</w:t>
      </w:r>
      <w:r w:rsidR="005A2D08" w:rsidRPr="00783644">
        <w:rPr>
          <w:b/>
          <w:bCs/>
        </w:rPr>
        <w:t xml:space="preserve">. ЕЖЕМЕСЯЧНАЯ НАДБАВКА К </w:t>
      </w:r>
      <w:proofErr w:type="gramStart"/>
      <w:r w:rsidR="005A2D08" w:rsidRPr="00783644">
        <w:rPr>
          <w:b/>
          <w:bCs/>
        </w:rPr>
        <w:t>ДОЛЖНОСТНОМУ</w:t>
      </w:r>
      <w:proofErr w:type="gramEnd"/>
      <w:r w:rsidR="005A2D08" w:rsidRPr="00783644">
        <w:rPr>
          <w:b/>
          <w:bCs/>
        </w:rPr>
        <w:t xml:space="preserve"> ОКЛАДУЗА ВЫСЛУГУ ЛЕТ НА МУНИЦИПАЛЬНОЙ СЛУЖБЕ</w:t>
      </w:r>
    </w:p>
    <w:p w:rsidR="005A2D08" w:rsidRPr="00783644" w:rsidRDefault="00AF65D4" w:rsidP="006D4703">
      <w:pPr>
        <w:pStyle w:val="ab"/>
        <w:spacing w:after="0" w:afterAutospacing="0"/>
        <w:ind w:left="142"/>
        <w:jc w:val="both"/>
      </w:pPr>
      <w:r w:rsidRPr="00783644">
        <w:t>4</w:t>
      </w:r>
      <w:r w:rsidR="005A2D08" w:rsidRPr="00783644">
        <w:t>.1.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5A2D08" w:rsidRPr="00783644" w:rsidRDefault="005A2D08" w:rsidP="009E3D1C">
      <w:pPr>
        <w:pStyle w:val="ab"/>
        <w:spacing w:before="0" w:beforeAutospacing="0" w:after="0" w:afterAutospacing="0"/>
        <w:ind w:left="709"/>
        <w:jc w:val="both"/>
      </w:pPr>
      <w:r w:rsidRPr="00783644">
        <w:t>- при стаже муниципальной службы от 1 года до 5 лет – 10 процентов;</w:t>
      </w:r>
    </w:p>
    <w:p w:rsidR="005A2D08" w:rsidRPr="00783644" w:rsidRDefault="005A2D08" w:rsidP="009E3D1C">
      <w:pPr>
        <w:pStyle w:val="ab"/>
        <w:spacing w:before="0" w:beforeAutospacing="0" w:after="0" w:afterAutospacing="0"/>
        <w:ind w:left="709"/>
        <w:jc w:val="both"/>
      </w:pPr>
      <w:r w:rsidRPr="00783644">
        <w:t>- при стаже муниципальной службы от 5 до 10 лет – 15 процентов;</w:t>
      </w:r>
    </w:p>
    <w:p w:rsidR="005A2D08" w:rsidRPr="00783644" w:rsidRDefault="005A2D08" w:rsidP="009E3D1C">
      <w:pPr>
        <w:pStyle w:val="ab"/>
        <w:spacing w:before="0" w:beforeAutospacing="0" w:after="0" w:afterAutospacing="0"/>
        <w:ind w:left="709"/>
        <w:jc w:val="both"/>
      </w:pPr>
      <w:r w:rsidRPr="00783644">
        <w:t>- при стаже муниципальной службы от 10 до 15 лет – 20 процентов;</w:t>
      </w:r>
    </w:p>
    <w:p w:rsidR="005A2D08" w:rsidRPr="00783644" w:rsidRDefault="005A2D08" w:rsidP="009E3D1C">
      <w:pPr>
        <w:pStyle w:val="ab"/>
        <w:spacing w:before="0" w:beforeAutospacing="0" w:after="0" w:afterAutospacing="0"/>
        <w:ind w:left="709"/>
        <w:jc w:val="both"/>
      </w:pPr>
      <w:r w:rsidRPr="00783644">
        <w:t>- при стаже муниципальной службы свыше 15 лет – 30 процентов.</w:t>
      </w:r>
    </w:p>
    <w:p w:rsidR="005A2D08" w:rsidRPr="00783644" w:rsidRDefault="00AF65D4" w:rsidP="009E3D1C">
      <w:pPr>
        <w:pStyle w:val="ab"/>
        <w:spacing w:after="0" w:afterAutospacing="0"/>
        <w:jc w:val="both"/>
      </w:pPr>
      <w:r w:rsidRPr="00783644">
        <w:t>4</w:t>
      </w:r>
      <w:r w:rsidR="005A2D08" w:rsidRPr="00783644">
        <w:t xml:space="preserve">.2. </w:t>
      </w:r>
      <w:proofErr w:type="gramStart"/>
      <w:r w:rsidR="005A2D08" w:rsidRPr="00783644">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города Севастополя.</w:t>
      </w:r>
      <w:proofErr w:type="gramEnd"/>
    </w:p>
    <w:p w:rsidR="005A2D08" w:rsidRPr="00783644" w:rsidRDefault="00AF65D4" w:rsidP="00C735D0">
      <w:pPr>
        <w:pStyle w:val="ab"/>
        <w:spacing w:after="0" w:afterAutospacing="0"/>
        <w:ind w:left="709"/>
        <w:jc w:val="both"/>
      </w:pPr>
      <w:r w:rsidRPr="00783644">
        <w:lastRenderedPageBreak/>
        <w:t>4</w:t>
      </w:r>
      <w:r w:rsidR="005A2D08" w:rsidRPr="00783644">
        <w:t>.3. Основным документом для определения стажа для установления надбавки за выслугу лет является трудовая книжка, а также другие документы, подтверждающие наличие стажа для установки надбавки за выслугу лет.</w:t>
      </w:r>
    </w:p>
    <w:p w:rsidR="005A2D08" w:rsidRPr="00783644" w:rsidRDefault="00AF65D4" w:rsidP="00391FFD">
      <w:pPr>
        <w:pStyle w:val="ab"/>
        <w:spacing w:after="0" w:afterAutospacing="0"/>
        <w:ind w:left="709"/>
        <w:jc w:val="both"/>
      </w:pPr>
      <w:r w:rsidRPr="00783644">
        <w:t>4</w:t>
      </w:r>
      <w:r w:rsidR="005A2D08" w:rsidRPr="00783644">
        <w:t>.</w:t>
      </w:r>
      <w:r w:rsidR="0052193E" w:rsidRPr="00783644">
        <w:t xml:space="preserve">4. </w:t>
      </w:r>
      <w:r w:rsidR="005A2D08" w:rsidRPr="00783644">
        <w:t>Ежемесячная надбавка к должностному окладу за выслугу лет на муниципальной службе выплачивается со дня возникновения у выборн</w:t>
      </w:r>
      <w:r w:rsidR="00A47D4B" w:rsidRPr="00783644">
        <w:t>ого</w:t>
      </w:r>
      <w:r w:rsidR="005A2D08" w:rsidRPr="00783644">
        <w:t xml:space="preserve"> должностн</w:t>
      </w:r>
      <w:r w:rsidR="00A47D4B" w:rsidRPr="00783644">
        <w:t xml:space="preserve">ого </w:t>
      </w:r>
      <w:r w:rsidR="005A2D08" w:rsidRPr="00783644">
        <w:t xml:space="preserve"> лиц</w:t>
      </w:r>
      <w:r w:rsidR="00A47D4B" w:rsidRPr="00783644">
        <w:t>а</w:t>
      </w:r>
      <w:r w:rsidR="005A2D08" w:rsidRPr="00783644">
        <w:t xml:space="preserve"> орган</w:t>
      </w:r>
      <w:r w:rsidR="00A47D4B" w:rsidRPr="00783644">
        <w:t xml:space="preserve">а </w:t>
      </w:r>
      <w:r w:rsidR="005A2D08" w:rsidRPr="00783644">
        <w:t xml:space="preserve"> местного самоуправления ВМО города Севастополя </w:t>
      </w:r>
      <w:proofErr w:type="gramStart"/>
      <w:r w:rsidR="005A2D08" w:rsidRPr="00783644">
        <w:t>-</w:t>
      </w:r>
      <w:r w:rsidR="00A47D4B" w:rsidRPr="00783644">
        <w:t>А</w:t>
      </w:r>
      <w:proofErr w:type="gramEnd"/>
      <w:r w:rsidR="00A47D4B" w:rsidRPr="00783644">
        <w:t>ндреевский</w:t>
      </w:r>
      <w:r w:rsidR="005A2D08" w:rsidRPr="00783644">
        <w:t xml:space="preserve"> МО права на ее назначение или изменение ее размера и оформ</w:t>
      </w:r>
      <w:r w:rsidR="00A47D4B" w:rsidRPr="00783644">
        <w:t>ляется р</w:t>
      </w:r>
      <w:r w:rsidR="00C735D0" w:rsidRPr="00783644">
        <w:t xml:space="preserve">ешением  Совета </w:t>
      </w:r>
      <w:r w:rsidR="00A47D4B" w:rsidRPr="00783644">
        <w:t xml:space="preserve"> Андреевск</w:t>
      </w:r>
      <w:r w:rsidR="00C735D0" w:rsidRPr="00783644">
        <w:t>ого  муниципального  округа</w:t>
      </w:r>
      <w:r w:rsidR="005A2D08" w:rsidRPr="00783644">
        <w:t>.</w:t>
      </w:r>
    </w:p>
    <w:p w:rsidR="005A2D08" w:rsidRPr="00783644" w:rsidRDefault="00AF65D4" w:rsidP="00C735D0">
      <w:pPr>
        <w:pStyle w:val="ab"/>
        <w:spacing w:after="0" w:afterAutospacing="0"/>
        <w:ind w:left="709"/>
        <w:jc w:val="both"/>
      </w:pPr>
      <w:r w:rsidRPr="00783644">
        <w:t>4</w:t>
      </w:r>
      <w:r w:rsidR="005A2D08" w:rsidRPr="00783644">
        <w:t xml:space="preserve">.5. Если право на назначение или изменение размера ежемесячной надбавки за выслугу лет на муниципальной службе наступило в период нахождения выборных должностных лиц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периода временной нетрудоспособности. </w:t>
      </w:r>
      <w:proofErr w:type="gramStart"/>
      <w:r w:rsidR="005A2D08" w:rsidRPr="00783644">
        <w:t>Если право на назначение или изменение размера ежемесячной надбавки за выслугу лет на муниципальной службе наступило в период, когда за выборным должностным лицом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w:t>
      </w:r>
      <w:proofErr w:type="gramEnd"/>
      <w:r w:rsidR="005A2D08" w:rsidRPr="00783644">
        <w:t xml:space="preserve"> указанная надбавка с момента наступления этого права и производится соответствующий перерасчет среднего заработка.</w:t>
      </w:r>
    </w:p>
    <w:p w:rsidR="005A2D08" w:rsidRPr="00783644" w:rsidRDefault="00AF65D4" w:rsidP="00C735D0">
      <w:pPr>
        <w:pStyle w:val="ab"/>
        <w:spacing w:after="0" w:afterAutospacing="0"/>
        <w:ind w:left="709"/>
        <w:jc w:val="both"/>
      </w:pPr>
      <w:r w:rsidRPr="00783644">
        <w:t>4</w:t>
      </w:r>
      <w:r w:rsidR="005A2D08" w:rsidRPr="00783644">
        <w:t xml:space="preserve">.6. При замещении временно отсутствующего выборного должностного лица, ежемесячная надбавка к должностному окладу за выслугу лет исчисляется исходя из должностного оклада </w:t>
      </w:r>
      <w:proofErr w:type="gramStart"/>
      <w:r w:rsidR="005A2D08" w:rsidRPr="00783644">
        <w:t>по временно</w:t>
      </w:r>
      <w:proofErr w:type="gramEnd"/>
      <w:r w:rsidR="005A2D08" w:rsidRPr="00783644">
        <w:t xml:space="preserve"> замещаемой должности муниципальной службы, но не ниже должностного оклада по основной замещаемой должности муниципальной службы.</w:t>
      </w:r>
    </w:p>
    <w:p w:rsidR="005A2D08" w:rsidRPr="00783644" w:rsidRDefault="00AF65D4" w:rsidP="00391FFD">
      <w:pPr>
        <w:pStyle w:val="ab"/>
        <w:spacing w:after="0" w:afterAutospacing="0"/>
        <w:ind w:left="709"/>
      </w:pPr>
      <w:r w:rsidRPr="00783644">
        <w:t>4</w:t>
      </w:r>
      <w:r w:rsidR="005A2D08" w:rsidRPr="00783644">
        <w:t>.7. При увольнении выборного должностного лица,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5A2D08" w:rsidRPr="00783644" w:rsidRDefault="00AF65D4" w:rsidP="002B0F24">
      <w:pPr>
        <w:pStyle w:val="ab"/>
        <w:spacing w:after="0" w:afterAutospacing="0"/>
        <w:ind w:left="1066"/>
        <w:jc w:val="center"/>
      </w:pPr>
      <w:r w:rsidRPr="00783644">
        <w:rPr>
          <w:b/>
          <w:bCs/>
        </w:rPr>
        <w:t>5</w:t>
      </w:r>
      <w:r w:rsidR="005A2D08" w:rsidRPr="00783644">
        <w:rPr>
          <w:b/>
          <w:bCs/>
        </w:rPr>
        <w:t>. ЕЖЕМЕСЯЧНАЯ ПРОЦЕНТНАЯ НАДБАВКА К ДОЛЖНОСТНОМУ ОКЛАДУ ЗА РАБОТУ СО СВЕДЕНИЯМИ, СОСТАВЛЯЮЩИМИ ГОСУДАРСТВЕННУЮ ТАЙНУ</w:t>
      </w:r>
    </w:p>
    <w:p w:rsidR="005A2D08" w:rsidRPr="00783644" w:rsidRDefault="00AF65D4" w:rsidP="00C735D0">
      <w:pPr>
        <w:pStyle w:val="ab"/>
        <w:spacing w:after="0" w:afterAutospacing="0"/>
        <w:ind w:left="709"/>
        <w:jc w:val="both"/>
      </w:pPr>
      <w:r w:rsidRPr="00783644">
        <w:t>5</w:t>
      </w:r>
      <w:r w:rsidR="005A2D08" w:rsidRPr="00783644">
        <w:t xml:space="preserve">.1. Ежемесячная надбавка к должностному окладу за работу со сведениями, составляющими государственную тайну, устанавливается </w:t>
      </w:r>
      <w:r w:rsidR="00C735D0" w:rsidRPr="00783644">
        <w:t>решением Совета</w:t>
      </w:r>
      <w:r w:rsidR="00D61B48">
        <w:t xml:space="preserve">  </w:t>
      </w:r>
      <w:r w:rsidR="00C735D0" w:rsidRPr="00783644">
        <w:t>Андреевского муниципального  округа</w:t>
      </w:r>
      <w:r w:rsidR="005A2D08" w:rsidRPr="00783644">
        <w:t xml:space="preserve"> и выплачивается выборному должностному </w:t>
      </w:r>
      <w:proofErr w:type="gramStart"/>
      <w:r w:rsidR="005A2D08" w:rsidRPr="00783644">
        <w:t>лицу</w:t>
      </w:r>
      <w:proofErr w:type="gramEnd"/>
      <w:r w:rsidR="005A2D08" w:rsidRPr="00783644">
        <w:t xml:space="preserve">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обязанностей.</w:t>
      </w:r>
    </w:p>
    <w:p w:rsidR="005A2D08" w:rsidRPr="00783644" w:rsidRDefault="00AF65D4" w:rsidP="00C735D0">
      <w:pPr>
        <w:pStyle w:val="ab"/>
        <w:spacing w:after="0" w:afterAutospacing="0"/>
        <w:ind w:left="709"/>
        <w:jc w:val="both"/>
      </w:pPr>
      <w:r w:rsidRPr="00783644">
        <w:t>5</w:t>
      </w:r>
      <w:r w:rsidR="005A2D08" w:rsidRPr="00783644">
        <w:t>.2. Выплата ежемесячной надбавки к должностному окладу за работу со сведениями, составляющими государственную тайну, осуществляется в размере и в порядке, определенном Постановлением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A2D08" w:rsidRPr="00783644" w:rsidRDefault="00AF65D4" w:rsidP="002B0F24">
      <w:pPr>
        <w:pStyle w:val="ab"/>
        <w:spacing w:after="0" w:afterAutospacing="0"/>
        <w:ind w:left="709"/>
        <w:jc w:val="center"/>
      </w:pPr>
      <w:r w:rsidRPr="00783644">
        <w:rPr>
          <w:b/>
          <w:bCs/>
        </w:rPr>
        <w:lastRenderedPageBreak/>
        <w:t>6</w:t>
      </w:r>
      <w:r w:rsidR="005A2D08" w:rsidRPr="00783644">
        <w:rPr>
          <w:b/>
          <w:bCs/>
        </w:rPr>
        <w:t>. ЕЖЕМЕСЯЧНАЯ НАДБАВКА К ДОЛЖНОСТНОМУ ОКЛАДУ ЗА ОСОБЫЕУСЛОВИЯ МУНИЦИПАЛЬНОЙ СЛУЖБЫ</w:t>
      </w:r>
    </w:p>
    <w:p w:rsidR="005A2D08" w:rsidRPr="00783644" w:rsidRDefault="00AF65D4" w:rsidP="00391FFD">
      <w:pPr>
        <w:pStyle w:val="ab"/>
        <w:spacing w:after="0" w:afterAutospacing="0"/>
        <w:ind w:left="851" w:hanging="360"/>
        <w:jc w:val="both"/>
      </w:pPr>
      <w:r w:rsidRPr="00783644">
        <w:t>6</w:t>
      </w:r>
      <w:r w:rsidR="005A2D08" w:rsidRPr="00783644">
        <w:t xml:space="preserve">.1. </w:t>
      </w:r>
      <w:proofErr w:type="gramStart"/>
      <w:r w:rsidR="005A2D08" w:rsidRPr="00783644">
        <w:t>Под особыми условиями муниципальной службы понимается степень сложности, срочности, интенсивности, напряженности, опасности, важности служебной деятельности, степень ответственности за принимаемые решения, обусловленная необходимостью выполнения</w:t>
      </w:r>
      <w:r w:rsidR="00D61B48">
        <w:t xml:space="preserve"> </w:t>
      </w:r>
      <w:r w:rsidR="005A2D08" w:rsidRPr="00783644">
        <w:t>в кратчайшие сроки поручений, с обязательным соблюдением качества их исполнения, осуществления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 работу со сведениями, носящими конфиденциальный характер.</w:t>
      </w:r>
      <w:proofErr w:type="gramEnd"/>
    </w:p>
    <w:p w:rsidR="005A2D08" w:rsidRPr="00783644" w:rsidRDefault="00AF65D4" w:rsidP="00391FFD">
      <w:pPr>
        <w:pStyle w:val="ab"/>
        <w:spacing w:after="0" w:afterAutospacing="0"/>
        <w:ind w:left="851"/>
        <w:jc w:val="both"/>
      </w:pPr>
      <w:r w:rsidRPr="00783644">
        <w:t>6</w:t>
      </w:r>
      <w:r w:rsidR="005A2D08" w:rsidRPr="00783644">
        <w:t>.2. Размер ежемесячной надбавки к должностному окладу за особые условия труда муниципальной службы  устанавливается р</w:t>
      </w:r>
      <w:r w:rsidR="00C735D0" w:rsidRPr="00783644">
        <w:t xml:space="preserve">ешением Совета </w:t>
      </w:r>
      <w:r w:rsidR="00695D6C" w:rsidRPr="00783644">
        <w:t>А</w:t>
      </w:r>
      <w:r w:rsidR="00C735D0" w:rsidRPr="00783644">
        <w:t>ндреевского муниципального округа</w:t>
      </w:r>
      <w:r w:rsidR="00695D6C" w:rsidRPr="00783644">
        <w:t xml:space="preserve"> и</w:t>
      </w:r>
      <w:r w:rsidR="005A2D08" w:rsidRPr="00783644">
        <w:t xml:space="preserve"> определяется в процентах от должностного оклада выборного должностного лица.</w:t>
      </w:r>
    </w:p>
    <w:p w:rsidR="005A2D08" w:rsidRPr="00783644" w:rsidRDefault="00AF65D4" w:rsidP="00695D6C">
      <w:pPr>
        <w:pStyle w:val="ab"/>
        <w:spacing w:after="0" w:afterAutospacing="0"/>
        <w:ind w:left="709"/>
        <w:jc w:val="both"/>
      </w:pPr>
      <w:r w:rsidRPr="00783644">
        <w:t>6</w:t>
      </w:r>
      <w:r w:rsidR="005A2D08" w:rsidRPr="00783644">
        <w:t>.3. Ежемесячная надбавка к должностному окладу за особые условия муниципальной службы устанавливается в целях повышения заинтересованности выборных должностных лиц в результатах своей деятельности и качестве выполнения должностных обязанностей, в процентах к должностному окладу в следующих размерах:</w:t>
      </w:r>
    </w:p>
    <w:p w:rsidR="005A2D08" w:rsidRPr="00783644" w:rsidRDefault="005A2D08" w:rsidP="005D7582">
      <w:pPr>
        <w:pStyle w:val="ab"/>
        <w:spacing w:before="0" w:beforeAutospacing="0" w:after="0" w:afterAutospacing="0"/>
        <w:ind w:left="709"/>
        <w:jc w:val="both"/>
      </w:pPr>
      <w:r w:rsidRPr="00783644">
        <w:t>- по высшей группе должностей муниципальной службы – от 150 до 200 процентов должностного оклада.</w:t>
      </w:r>
    </w:p>
    <w:p w:rsidR="005D7582" w:rsidRPr="00783644" w:rsidRDefault="005D7582" w:rsidP="005D7582">
      <w:pPr>
        <w:pStyle w:val="ab"/>
        <w:spacing w:before="0" w:beforeAutospacing="0" w:after="0" w:afterAutospacing="0"/>
        <w:ind w:left="709"/>
        <w:jc w:val="both"/>
      </w:pPr>
    </w:p>
    <w:p w:rsidR="005A2D08" w:rsidRPr="00783644" w:rsidRDefault="00AF65D4" w:rsidP="006D4703">
      <w:pPr>
        <w:pStyle w:val="ab"/>
        <w:spacing w:before="0" w:beforeAutospacing="0" w:after="0" w:afterAutospacing="0"/>
        <w:ind w:left="709"/>
        <w:jc w:val="both"/>
      </w:pPr>
      <w:r w:rsidRPr="00783644">
        <w:t>6</w:t>
      </w:r>
      <w:r w:rsidR="005A2D08" w:rsidRPr="00783644">
        <w:t>.4. Показателями выплаты ежемесячной надбавки к должностному окладу за особые условия муниципальной службы являются:</w:t>
      </w:r>
    </w:p>
    <w:p w:rsidR="005A2D08" w:rsidRPr="00783644" w:rsidRDefault="005A2D08" w:rsidP="006D4703">
      <w:pPr>
        <w:pStyle w:val="ab"/>
        <w:spacing w:before="0" w:beforeAutospacing="0" w:after="0" w:afterAutospacing="0"/>
        <w:ind w:left="709"/>
        <w:jc w:val="both"/>
      </w:pPr>
      <w:r w:rsidRPr="00783644">
        <w:t>- инициатива выборного должностного лица, творчество и применение в работе современных форм и методов организации труда;</w:t>
      </w:r>
    </w:p>
    <w:p w:rsidR="005D7582" w:rsidRPr="00783644" w:rsidRDefault="005D7582" w:rsidP="006D4703">
      <w:pPr>
        <w:pStyle w:val="ab"/>
        <w:spacing w:before="0" w:beforeAutospacing="0" w:after="0" w:afterAutospacing="0"/>
        <w:ind w:left="709"/>
        <w:jc w:val="both"/>
      </w:pPr>
      <w:r w:rsidRPr="00783644">
        <w:t>- эффективный и добросовестный труд;</w:t>
      </w:r>
    </w:p>
    <w:p w:rsidR="00CD5FF2" w:rsidRPr="00783644" w:rsidRDefault="00CD5FF2" w:rsidP="006D4703">
      <w:pPr>
        <w:pStyle w:val="ab"/>
        <w:spacing w:before="0" w:beforeAutospacing="0" w:after="0" w:afterAutospacing="0"/>
        <w:ind w:left="709"/>
        <w:jc w:val="both"/>
      </w:pPr>
      <w:r w:rsidRPr="00783644">
        <w:t>- своевременное и качественное выполнение служебных обязанностей;</w:t>
      </w:r>
    </w:p>
    <w:p w:rsidR="00CD5FF2" w:rsidRPr="00783644" w:rsidRDefault="00CD5FF2" w:rsidP="006D4703">
      <w:pPr>
        <w:pStyle w:val="ab"/>
        <w:spacing w:before="0" w:beforeAutospacing="0" w:after="0" w:afterAutospacing="0"/>
        <w:ind w:left="709"/>
        <w:jc w:val="both"/>
      </w:pPr>
      <w:r w:rsidRPr="00783644">
        <w:t>- своевременное и качественное выполнение мероприятий, предусмотренных планами работы местной администрации;</w:t>
      </w:r>
    </w:p>
    <w:p w:rsidR="005A2D08" w:rsidRPr="00783644" w:rsidRDefault="005A2D08" w:rsidP="006D4703">
      <w:pPr>
        <w:pStyle w:val="ab"/>
        <w:spacing w:before="0" w:beforeAutospacing="0" w:after="0" w:afterAutospacing="0"/>
        <w:ind w:left="709"/>
        <w:jc w:val="both"/>
      </w:pPr>
      <w:r w:rsidRPr="00783644">
        <w:t>- соблюдение установленных правил внутреннего распорядка;</w:t>
      </w:r>
    </w:p>
    <w:p w:rsidR="005A2D08" w:rsidRPr="00783644" w:rsidRDefault="005A2D08" w:rsidP="006D4703">
      <w:pPr>
        <w:pStyle w:val="ab"/>
        <w:spacing w:before="0" w:beforeAutospacing="0" w:after="0" w:afterAutospacing="0"/>
        <w:ind w:left="709"/>
        <w:jc w:val="both"/>
      </w:pPr>
      <w:r w:rsidRPr="00783644">
        <w:t>- соблюдение служебного этикета и с</w:t>
      </w:r>
      <w:r w:rsidR="005D7582" w:rsidRPr="00783644">
        <w:t>оздание благоприятного моральн</w:t>
      </w:r>
      <w:proofErr w:type="gramStart"/>
      <w:r w:rsidR="005D7582" w:rsidRPr="00783644">
        <w:t>о-</w:t>
      </w:r>
      <w:proofErr w:type="gramEnd"/>
      <w:r w:rsidRPr="00783644">
        <w:t xml:space="preserve"> психологического климата в коллективе</w:t>
      </w:r>
      <w:r w:rsidR="005D7582" w:rsidRPr="00783644">
        <w:t>;</w:t>
      </w:r>
    </w:p>
    <w:p w:rsidR="005D7582" w:rsidRPr="00783644" w:rsidRDefault="005D7582" w:rsidP="006D4703">
      <w:pPr>
        <w:pStyle w:val="ab"/>
        <w:spacing w:before="0" w:beforeAutospacing="0" w:after="0" w:afterAutospacing="0"/>
        <w:ind w:left="709"/>
        <w:jc w:val="both"/>
      </w:pPr>
    </w:p>
    <w:p w:rsidR="005A2D08" w:rsidRPr="00783644" w:rsidRDefault="00AF65D4" w:rsidP="006D4703">
      <w:pPr>
        <w:pStyle w:val="ab"/>
        <w:spacing w:before="0" w:beforeAutospacing="0" w:after="0" w:afterAutospacing="0"/>
        <w:ind w:left="709"/>
        <w:jc w:val="both"/>
      </w:pPr>
      <w:r w:rsidRPr="00783644">
        <w:t>6</w:t>
      </w:r>
      <w:r w:rsidR="005A2D08" w:rsidRPr="00783644">
        <w:t>.5. Показателями для снижения размера ежемесячной надбавки к должностному окладу за особые условия муниципальной службы являются:</w:t>
      </w:r>
    </w:p>
    <w:p w:rsidR="005A2D08" w:rsidRPr="00783644" w:rsidRDefault="005A2D08" w:rsidP="006D4703">
      <w:pPr>
        <w:pStyle w:val="ab"/>
        <w:spacing w:before="0" w:beforeAutospacing="0" w:after="0" w:afterAutospacing="0"/>
        <w:ind w:left="709"/>
        <w:jc w:val="both"/>
      </w:pPr>
      <w:r w:rsidRPr="00783644">
        <w:t>- недостаточный уровень исполнительской дисциплины;</w:t>
      </w:r>
    </w:p>
    <w:p w:rsidR="005A2D08" w:rsidRPr="00783644" w:rsidRDefault="005A2D08" w:rsidP="006D4703">
      <w:pPr>
        <w:pStyle w:val="ab"/>
        <w:spacing w:before="0" w:beforeAutospacing="0" w:after="0" w:afterAutospacing="0"/>
        <w:ind w:left="709"/>
        <w:jc w:val="both"/>
      </w:pPr>
      <w:r w:rsidRPr="00783644">
        <w:t>- низкая результативность работы;</w:t>
      </w:r>
    </w:p>
    <w:p w:rsidR="005A2D08" w:rsidRPr="00783644" w:rsidRDefault="005A2D08" w:rsidP="006D4703">
      <w:pPr>
        <w:pStyle w:val="ab"/>
        <w:spacing w:before="0" w:beforeAutospacing="0" w:after="0" w:afterAutospacing="0"/>
        <w:ind w:left="709"/>
        <w:jc w:val="both"/>
      </w:pPr>
      <w:r w:rsidRPr="00783644">
        <w:t>- нарушение трудовой дисциплины, наличие дисциплинарного взыскания.</w:t>
      </w:r>
    </w:p>
    <w:p w:rsidR="005A2D08" w:rsidRDefault="00AF65D4" w:rsidP="009E3D1C">
      <w:pPr>
        <w:pStyle w:val="ab"/>
        <w:spacing w:after="0" w:afterAutospacing="0"/>
        <w:ind w:left="709"/>
        <w:jc w:val="both"/>
      </w:pPr>
      <w:r w:rsidRPr="00783644">
        <w:t>6</w:t>
      </w:r>
      <w:r w:rsidR="005A2D08" w:rsidRPr="00783644">
        <w:t>.6.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w:t>
      </w:r>
      <w:r w:rsidR="00695D6C" w:rsidRPr="00783644">
        <w:t>е</w:t>
      </w:r>
      <w:r w:rsidR="005A2D08" w:rsidRPr="00783644">
        <w:t xml:space="preserve"> решения о снижении размера ежемесячной надбавки к должностному окладу за особые условия муниципальной службы или ее невыплате.</w:t>
      </w:r>
    </w:p>
    <w:p w:rsidR="001F5542" w:rsidRPr="00783644" w:rsidRDefault="001F5542" w:rsidP="009E3D1C">
      <w:pPr>
        <w:pStyle w:val="ab"/>
        <w:spacing w:after="0" w:afterAutospacing="0"/>
        <w:ind w:left="709"/>
        <w:jc w:val="both"/>
      </w:pPr>
    </w:p>
    <w:p w:rsidR="005A2D08" w:rsidRPr="00783644" w:rsidRDefault="00AF65D4" w:rsidP="009E3D1C">
      <w:pPr>
        <w:pStyle w:val="ab"/>
        <w:spacing w:after="0" w:afterAutospacing="0"/>
        <w:ind w:left="709"/>
        <w:jc w:val="center"/>
      </w:pPr>
      <w:r w:rsidRPr="00783644">
        <w:rPr>
          <w:b/>
          <w:bCs/>
        </w:rPr>
        <w:lastRenderedPageBreak/>
        <w:t>7</w:t>
      </w:r>
      <w:r w:rsidR="005A2D08" w:rsidRPr="00783644">
        <w:rPr>
          <w:b/>
          <w:bCs/>
        </w:rPr>
        <w:t>. ПРЕМИЯ ЗА ВЫПОЛНЕНИЕ ОСОБО ВАЖНЫХ И СЛОЖНЫХ ЗАДАНИЙ</w:t>
      </w:r>
    </w:p>
    <w:p w:rsidR="005A2D08" w:rsidRPr="00783644" w:rsidRDefault="00AF65D4" w:rsidP="00695D6C">
      <w:pPr>
        <w:pStyle w:val="ab"/>
        <w:spacing w:after="0" w:afterAutospacing="0"/>
        <w:ind w:left="709"/>
        <w:jc w:val="both"/>
      </w:pPr>
      <w:r w:rsidRPr="00783644">
        <w:t>7</w:t>
      </w:r>
      <w:r w:rsidR="005A2D08" w:rsidRPr="00783644">
        <w:t>.1.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выборн</w:t>
      </w:r>
      <w:r w:rsidR="00695D6C" w:rsidRPr="00783644">
        <w:t>ого</w:t>
      </w:r>
      <w:r w:rsidR="005A2D08" w:rsidRPr="00783644">
        <w:t xml:space="preserve"> должностн</w:t>
      </w:r>
      <w:r w:rsidR="00695D6C" w:rsidRPr="00783644">
        <w:t>ого</w:t>
      </w:r>
      <w:r w:rsidR="005A2D08" w:rsidRPr="00783644">
        <w:t xml:space="preserve"> лиц</w:t>
      </w:r>
      <w:r w:rsidR="00695D6C" w:rsidRPr="00783644">
        <w:t>а</w:t>
      </w:r>
      <w:r w:rsidR="005A2D08" w:rsidRPr="00783644">
        <w:t xml:space="preserve"> в обеспечение задач и полномочий орган</w:t>
      </w:r>
      <w:r w:rsidR="0087477A" w:rsidRPr="00783644">
        <w:t>а</w:t>
      </w:r>
      <w:r w:rsidR="005A2D08" w:rsidRPr="00783644">
        <w:t xml:space="preserve"> местного самоуправления внутригородского муниципального образования города Севастополя </w:t>
      </w:r>
      <w:proofErr w:type="gramStart"/>
      <w:r w:rsidR="00695D6C" w:rsidRPr="00783644">
        <w:t>–А</w:t>
      </w:r>
      <w:proofErr w:type="gramEnd"/>
      <w:r w:rsidR="00695D6C" w:rsidRPr="00783644">
        <w:t xml:space="preserve">ндреевский </w:t>
      </w:r>
      <w:r w:rsidR="005A2D08" w:rsidRPr="00783644">
        <w:t xml:space="preserve"> муниципальный округ.</w:t>
      </w:r>
    </w:p>
    <w:p w:rsidR="005A2D08" w:rsidRPr="00783644" w:rsidRDefault="00AF65D4" w:rsidP="00695D6C">
      <w:pPr>
        <w:pStyle w:val="ab"/>
        <w:spacing w:after="0" w:afterAutospacing="0"/>
        <w:ind w:left="709"/>
        <w:jc w:val="both"/>
      </w:pPr>
      <w:r w:rsidRPr="00783644">
        <w:t>7</w:t>
      </w:r>
      <w:r w:rsidR="005A2D08" w:rsidRPr="00783644">
        <w:t xml:space="preserve">.2. Премия устанавливается  выборному должностному </w:t>
      </w:r>
      <w:r w:rsidR="00695D6C" w:rsidRPr="00783644">
        <w:t xml:space="preserve">лицу </w:t>
      </w:r>
      <w:r w:rsidR="005A2D08" w:rsidRPr="00783644">
        <w:t xml:space="preserve">с учетом обеспечения задач и функций органа местного самоуправления внутригородского муниципального образования города Севастополя </w:t>
      </w:r>
      <w:proofErr w:type="gramStart"/>
      <w:r w:rsidR="00695D6C" w:rsidRPr="00783644">
        <w:t>–А</w:t>
      </w:r>
      <w:proofErr w:type="gramEnd"/>
      <w:r w:rsidR="00695D6C" w:rsidRPr="00783644">
        <w:t xml:space="preserve">ндреевский </w:t>
      </w:r>
      <w:r w:rsidR="005A2D08" w:rsidRPr="00783644">
        <w:t xml:space="preserve"> муниципальный округ и исполнения им своих должностных обязанностей.</w:t>
      </w:r>
    </w:p>
    <w:p w:rsidR="005A2D08" w:rsidRPr="00783644" w:rsidRDefault="00AF65D4" w:rsidP="00695D6C">
      <w:pPr>
        <w:pStyle w:val="ab"/>
        <w:spacing w:after="0" w:afterAutospacing="0"/>
        <w:ind w:left="709"/>
        <w:jc w:val="both"/>
      </w:pPr>
      <w:r w:rsidRPr="00783644">
        <w:t>7</w:t>
      </w:r>
      <w:r w:rsidR="005A2D08" w:rsidRPr="00783644">
        <w:t>.3. Р</w:t>
      </w:r>
      <w:r w:rsidR="00695D6C" w:rsidRPr="00783644">
        <w:t>ешение</w:t>
      </w:r>
      <w:r w:rsidR="005A2D08" w:rsidRPr="00783644">
        <w:t xml:space="preserve"> о выплате премии </w:t>
      </w:r>
      <w:r w:rsidR="00695D6C" w:rsidRPr="00783644">
        <w:t>принимает  Совет Андреевского муниципального  округа</w:t>
      </w:r>
      <w:r w:rsidR="005A2D08" w:rsidRPr="00783644">
        <w:t xml:space="preserve"> и содержит: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выборного должностного лица и муниципального служащего.</w:t>
      </w:r>
    </w:p>
    <w:p w:rsidR="005A2D08" w:rsidRPr="00783644" w:rsidRDefault="00AF65D4" w:rsidP="00695D6C">
      <w:pPr>
        <w:pStyle w:val="ab"/>
        <w:spacing w:after="0" w:afterAutospacing="0"/>
        <w:ind w:left="709"/>
        <w:jc w:val="both"/>
      </w:pPr>
      <w:r w:rsidRPr="00783644">
        <w:t>7</w:t>
      </w:r>
      <w:r w:rsidR="005A2D08" w:rsidRPr="00783644">
        <w:t>.4. Средства на выплату премий предусматриваются в пределах установленного годового фонда оплаты труда.</w:t>
      </w:r>
    </w:p>
    <w:p w:rsidR="005A2D08" w:rsidRPr="00783644" w:rsidRDefault="00AF65D4" w:rsidP="00695D6C">
      <w:pPr>
        <w:pStyle w:val="ab"/>
        <w:spacing w:after="0" w:afterAutospacing="0"/>
        <w:ind w:left="709"/>
        <w:jc w:val="both"/>
      </w:pPr>
      <w:r w:rsidRPr="00783644">
        <w:t>7</w:t>
      </w:r>
      <w:r w:rsidR="005A2D08" w:rsidRPr="00783644">
        <w:t>.5. Максимальный размер премий не ограничивается.</w:t>
      </w:r>
    </w:p>
    <w:p w:rsidR="005A2D08" w:rsidRPr="00783644" w:rsidRDefault="00AF65D4" w:rsidP="00695D6C">
      <w:pPr>
        <w:pStyle w:val="ab"/>
        <w:spacing w:after="0" w:afterAutospacing="0"/>
        <w:ind w:left="709"/>
        <w:jc w:val="both"/>
      </w:pPr>
      <w:r w:rsidRPr="00783644">
        <w:t>7</w:t>
      </w:r>
      <w:r w:rsidR="005A2D08" w:rsidRPr="00783644">
        <w:t>.6. Порядок выплаты премий определяется ПРИЛОЖЕНИЕМ 4 к настоящему Положению.</w:t>
      </w:r>
    </w:p>
    <w:p w:rsidR="005A2D08" w:rsidRPr="00783644" w:rsidRDefault="00AF65D4" w:rsidP="009E3D1C">
      <w:pPr>
        <w:pStyle w:val="ab"/>
        <w:spacing w:after="0" w:afterAutospacing="0"/>
        <w:ind w:left="709"/>
        <w:jc w:val="center"/>
      </w:pPr>
      <w:r w:rsidRPr="00783644">
        <w:rPr>
          <w:b/>
          <w:bCs/>
        </w:rPr>
        <w:t>8</w:t>
      </w:r>
      <w:r w:rsidR="005A2D08" w:rsidRPr="00783644">
        <w:rPr>
          <w:b/>
          <w:bCs/>
        </w:rPr>
        <w:t>. ЕДИНОВРЕМЕННАЯ ВЫПЛАТА ПРИ ПРЕДОСТАВЛЕНИИ ЕЖЕГОДНОГООПЛАЧИВАЕМОГО ОТПУСКА</w:t>
      </w:r>
    </w:p>
    <w:p w:rsidR="005A2D08" w:rsidRPr="00783644" w:rsidRDefault="00AF65D4" w:rsidP="00391FFD">
      <w:pPr>
        <w:pStyle w:val="ab"/>
        <w:spacing w:after="0" w:afterAutospacing="0"/>
        <w:ind w:left="567" w:hanging="360"/>
        <w:jc w:val="both"/>
      </w:pPr>
      <w:r w:rsidRPr="00783644">
        <w:t>8</w:t>
      </w:r>
      <w:r w:rsidR="005A2D08" w:rsidRPr="00783644">
        <w:t xml:space="preserve">.1.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по заявлению выборного должностного лица один раз в год в размере </w:t>
      </w:r>
      <w:r w:rsidR="00470B07" w:rsidRPr="00783644">
        <w:t>одного</w:t>
      </w:r>
      <w:r w:rsidR="005A2D08" w:rsidRPr="00783644">
        <w:t xml:space="preserve"> оклад</w:t>
      </w:r>
      <w:r w:rsidR="00470B07" w:rsidRPr="00783644">
        <w:t>а</w:t>
      </w:r>
      <w:r w:rsidR="005A2D08" w:rsidRPr="00783644">
        <w:t xml:space="preserve"> денежного содержания. Основанием для единовременной выплаты является распоряжение Главы ВМО</w:t>
      </w:r>
      <w:r w:rsidR="00695D6C" w:rsidRPr="00783644">
        <w:t xml:space="preserve">  Андреевский</w:t>
      </w:r>
      <w:r w:rsidR="005A2D08" w:rsidRPr="00783644">
        <w:t xml:space="preserve"> МО.</w:t>
      </w:r>
    </w:p>
    <w:p w:rsidR="005A2D08" w:rsidRPr="00783644" w:rsidRDefault="00AF65D4" w:rsidP="00391FFD">
      <w:pPr>
        <w:pStyle w:val="ab"/>
        <w:spacing w:after="0" w:afterAutospacing="0"/>
        <w:ind w:left="567" w:hanging="360"/>
        <w:jc w:val="both"/>
      </w:pPr>
      <w:r w:rsidRPr="00783644">
        <w:t>8</w:t>
      </w:r>
      <w:r w:rsidR="005A2D08" w:rsidRPr="00783644">
        <w:t>.2. При разделении очередного отпуска в установленном порядке на части единовременная выплата по желанию выборного должностного лица производится один раз в любой из периодов ухода в отпуск в течение календарного года.</w:t>
      </w:r>
    </w:p>
    <w:p w:rsidR="005A2D08" w:rsidRPr="00783644" w:rsidRDefault="00AF65D4" w:rsidP="00391FFD">
      <w:pPr>
        <w:pStyle w:val="ab"/>
        <w:spacing w:after="0" w:afterAutospacing="0"/>
        <w:ind w:left="567" w:hanging="360"/>
        <w:jc w:val="both"/>
      </w:pPr>
      <w:r w:rsidRPr="00783644">
        <w:t>8</w:t>
      </w:r>
      <w:r w:rsidR="005A2D08" w:rsidRPr="00783644">
        <w:t>.3. Выборн</w:t>
      </w:r>
      <w:r w:rsidR="00695D6C" w:rsidRPr="00783644">
        <w:t>ому</w:t>
      </w:r>
      <w:r w:rsidR="005A2D08" w:rsidRPr="00783644">
        <w:t xml:space="preserve"> должностн</w:t>
      </w:r>
      <w:r w:rsidR="00695D6C" w:rsidRPr="00783644">
        <w:t>ому</w:t>
      </w:r>
      <w:r w:rsidR="005A2D08" w:rsidRPr="00783644">
        <w:t xml:space="preserve"> лиц</w:t>
      </w:r>
      <w:r w:rsidR="00695D6C" w:rsidRPr="00783644">
        <w:t>у,</w:t>
      </w:r>
      <w:r w:rsidR="005A2D08" w:rsidRPr="00783644">
        <w:t xml:space="preserve"> не </w:t>
      </w:r>
      <w:proofErr w:type="gramStart"/>
      <w:r w:rsidR="005A2D08" w:rsidRPr="00783644">
        <w:t>отработавш</w:t>
      </w:r>
      <w:r w:rsidR="00695D6C" w:rsidRPr="00783644">
        <w:t>ему</w:t>
      </w:r>
      <w:r w:rsidR="005A2D08" w:rsidRPr="00783644">
        <w:t xml:space="preserve"> полн</w:t>
      </w:r>
      <w:r w:rsidR="00695D6C" w:rsidRPr="00783644">
        <w:t>ый</w:t>
      </w:r>
      <w:r w:rsidR="005A2D08" w:rsidRPr="00783644">
        <w:t xml:space="preserve"> год</w:t>
      </w:r>
      <w:proofErr w:type="gramEnd"/>
      <w:r w:rsidR="005A2D08" w:rsidRPr="00783644">
        <w:t xml:space="preserve">, выплата начисляется пропорционально фактически отработанному времени </w:t>
      </w:r>
      <w:proofErr w:type="spellStart"/>
      <w:r w:rsidR="005A2D08" w:rsidRPr="00783644">
        <w:t>втекущем</w:t>
      </w:r>
      <w:proofErr w:type="spellEnd"/>
      <w:r w:rsidR="005A2D08" w:rsidRPr="00783644">
        <w:t xml:space="preserve"> году. Вновь поступивш</w:t>
      </w:r>
      <w:r w:rsidR="00695D6C" w:rsidRPr="00783644">
        <w:t>ему</w:t>
      </w:r>
      <w:r w:rsidR="005A2D08" w:rsidRPr="00783644">
        <w:t xml:space="preserve"> - единовременная выплата производится пропорционально отработанному времени в конце календарного года.</w:t>
      </w:r>
    </w:p>
    <w:p w:rsidR="005A2D08" w:rsidRPr="00783644" w:rsidRDefault="00AF65D4" w:rsidP="00391FFD">
      <w:pPr>
        <w:pStyle w:val="ab"/>
        <w:spacing w:after="0" w:afterAutospacing="0"/>
        <w:ind w:left="567" w:hanging="360"/>
        <w:jc w:val="both"/>
      </w:pPr>
      <w:r w:rsidRPr="00783644">
        <w:t>8</w:t>
      </w:r>
      <w:r w:rsidR="005A2D08" w:rsidRPr="00783644">
        <w:t>.4. В случае если в течение календарного года выборным должностным лицом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5A2D08" w:rsidRPr="00783644" w:rsidRDefault="00AF65D4" w:rsidP="00695D6C">
      <w:pPr>
        <w:pStyle w:val="ab"/>
        <w:spacing w:after="0" w:afterAutospacing="0"/>
        <w:ind w:left="709"/>
        <w:jc w:val="both"/>
      </w:pPr>
      <w:r w:rsidRPr="00783644">
        <w:t>8</w:t>
      </w:r>
      <w:r w:rsidR="005A2D08" w:rsidRPr="00783644">
        <w:t>.5. Размер единовременной выплаты определяется исходя из установленного должностного оклада на день подачи заявления по замещаемой должности.</w:t>
      </w:r>
    </w:p>
    <w:p w:rsidR="005A2D08" w:rsidRPr="00783644" w:rsidRDefault="00AF65D4" w:rsidP="005D0AC0">
      <w:pPr>
        <w:pStyle w:val="ab"/>
        <w:spacing w:after="0" w:afterAutospacing="0"/>
        <w:ind w:left="1069"/>
        <w:jc w:val="center"/>
      </w:pPr>
      <w:r w:rsidRPr="00783644">
        <w:rPr>
          <w:b/>
          <w:bCs/>
        </w:rPr>
        <w:lastRenderedPageBreak/>
        <w:t>9</w:t>
      </w:r>
      <w:r w:rsidR="005A2D08" w:rsidRPr="00783644">
        <w:rPr>
          <w:b/>
          <w:bCs/>
        </w:rPr>
        <w:t>. МАТЕРИАЛЬНАЯ ПОМОЩЬ</w:t>
      </w:r>
    </w:p>
    <w:p w:rsidR="005A2D08" w:rsidRPr="00783644" w:rsidRDefault="00AF65D4" w:rsidP="00695D6C">
      <w:pPr>
        <w:pStyle w:val="ab"/>
        <w:spacing w:after="0" w:afterAutospacing="0"/>
        <w:ind w:left="709"/>
        <w:jc w:val="both"/>
      </w:pPr>
      <w:r w:rsidRPr="00783644">
        <w:t>9</w:t>
      </w:r>
      <w:r w:rsidR="005A2D08" w:rsidRPr="00783644">
        <w:t>.1. Материальная помощь выплачивается один раз в год по заявлению выборного должностного лица</w:t>
      </w:r>
      <w:r w:rsidR="00695D6C" w:rsidRPr="00783644">
        <w:t>,</w:t>
      </w:r>
      <w:r w:rsidR="005A2D08" w:rsidRPr="00783644">
        <w:t xml:space="preserve"> замещающего должность не менее 6 месяцев, в размере </w:t>
      </w:r>
      <w:r w:rsidR="00470B07" w:rsidRPr="00783644">
        <w:t>одного  оклада</w:t>
      </w:r>
      <w:r w:rsidR="005A2D08" w:rsidRPr="00783644">
        <w:t xml:space="preserve"> денежного содержания.</w:t>
      </w:r>
    </w:p>
    <w:p w:rsidR="005A2D08" w:rsidRPr="00783644" w:rsidRDefault="00AF65D4" w:rsidP="00695D6C">
      <w:pPr>
        <w:pStyle w:val="ab"/>
        <w:spacing w:after="0" w:afterAutospacing="0"/>
        <w:ind w:left="709"/>
        <w:jc w:val="both"/>
      </w:pPr>
      <w:r w:rsidRPr="00783644">
        <w:t>9</w:t>
      </w:r>
      <w:r w:rsidR="005A2D08" w:rsidRPr="00783644">
        <w:t>.2. Р</w:t>
      </w:r>
      <w:r w:rsidR="00695D6C" w:rsidRPr="00783644">
        <w:t>ешение</w:t>
      </w:r>
      <w:r w:rsidR="005A2D08" w:rsidRPr="00783644">
        <w:t xml:space="preserve"> об оказании материальной помощи </w:t>
      </w:r>
      <w:r w:rsidR="00695D6C" w:rsidRPr="00783644">
        <w:t>принимается  Советом Андреевского муниципального  округа</w:t>
      </w:r>
      <w:r w:rsidR="005A2D08" w:rsidRPr="00783644">
        <w:t xml:space="preserve"> на основании личного письменного заявления выборного должностного лица.</w:t>
      </w:r>
    </w:p>
    <w:p w:rsidR="005A2D08" w:rsidRPr="00783644" w:rsidRDefault="00AF65D4" w:rsidP="00695D6C">
      <w:pPr>
        <w:pStyle w:val="ab"/>
        <w:spacing w:after="0" w:afterAutospacing="0"/>
        <w:ind w:left="709"/>
        <w:jc w:val="both"/>
      </w:pPr>
      <w:r w:rsidRPr="00783644">
        <w:t>9</w:t>
      </w:r>
      <w:r w:rsidR="005A2D08" w:rsidRPr="00783644">
        <w:t>.3. Выплата материальной помощи производится, как правило, при предоставлении ежегодного оплачиваемого отпуска, но может быть по просьбе выборного должностного лица  выплачена по частям в иные сроки. Выплата материальной помощи не зависит от итогов оценки результатов труда выборного должностного лица.</w:t>
      </w:r>
    </w:p>
    <w:p w:rsidR="005A2D08" w:rsidRPr="00783644" w:rsidRDefault="00AF65D4" w:rsidP="00391FFD">
      <w:pPr>
        <w:pStyle w:val="ab"/>
        <w:spacing w:after="0" w:afterAutospacing="0"/>
        <w:ind w:left="709" w:hanging="218"/>
        <w:jc w:val="both"/>
      </w:pPr>
      <w:r w:rsidRPr="00783644">
        <w:t>9</w:t>
      </w:r>
      <w:r w:rsidR="005A2D08" w:rsidRPr="00783644">
        <w:t>.4. Выборн</w:t>
      </w:r>
      <w:r w:rsidR="00695D6C" w:rsidRPr="00783644">
        <w:t>ому</w:t>
      </w:r>
      <w:r w:rsidR="005A2D08" w:rsidRPr="00783644">
        <w:t xml:space="preserve"> должностн</w:t>
      </w:r>
      <w:r w:rsidR="00695D6C" w:rsidRPr="00783644">
        <w:t>ому</w:t>
      </w:r>
      <w:r w:rsidR="005A2D08" w:rsidRPr="00783644">
        <w:t xml:space="preserve"> лиц</w:t>
      </w:r>
      <w:r w:rsidR="00695D6C" w:rsidRPr="00783644">
        <w:t>у,</w:t>
      </w:r>
      <w:r w:rsidR="005A2D08" w:rsidRPr="00783644">
        <w:t xml:space="preserve"> не отработавш</w:t>
      </w:r>
      <w:r w:rsidR="00695D6C" w:rsidRPr="00783644">
        <w:t>ему</w:t>
      </w:r>
      <w:r w:rsidR="005A2D08" w:rsidRPr="00783644">
        <w:t xml:space="preserve"> полн</w:t>
      </w:r>
      <w:r w:rsidR="00695D6C" w:rsidRPr="00783644">
        <w:t>ый</w:t>
      </w:r>
      <w:r w:rsidR="005A2D08" w:rsidRPr="00783644">
        <w:t xml:space="preserve"> календарн</w:t>
      </w:r>
      <w:r w:rsidR="00695D6C" w:rsidRPr="00783644">
        <w:t>ый</w:t>
      </w:r>
      <w:r w:rsidR="005A2D08" w:rsidRPr="00783644">
        <w:t xml:space="preserve"> год, материальная помощь начисляется пропорционально фактически отработанному времени в текущем году.</w:t>
      </w:r>
    </w:p>
    <w:p w:rsidR="005A2D08" w:rsidRPr="00783644" w:rsidRDefault="00AF65D4" w:rsidP="00391FFD">
      <w:pPr>
        <w:pStyle w:val="ab"/>
        <w:spacing w:after="0" w:afterAutospacing="0"/>
        <w:ind w:left="709"/>
        <w:jc w:val="both"/>
      </w:pPr>
      <w:r w:rsidRPr="00783644">
        <w:t>9</w:t>
      </w:r>
      <w:r w:rsidR="005A2D08" w:rsidRPr="00783644">
        <w:t>.5. В случае увольнения выборного должностного лица до окончания того календарного года, в котором получена материальная помощь, из выплат, причитающихся выборному должностному лицу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5A2D08" w:rsidRPr="00783644" w:rsidRDefault="00AF65D4" w:rsidP="00391FFD">
      <w:pPr>
        <w:pStyle w:val="ab"/>
        <w:spacing w:after="0" w:afterAutospacing="0"/>
        <w:ind w:left="709"/>
        <w:jc w:val="both"/>
      </w:pPr>
      <w:r w:rsidRPr="00783644">
        <w:t>9</w:t>
      </w:r>
      <w:r w:rsidR="005A2D08" w:rsidRPr="00783644">
        <w:t>.6. Право на выплату материальной помощи, не полученной до истечения текущего календарного года, на последующие годы не переносится.</w:t>
      </w:r>
    </w:p>
    <w:p w:rsidR="005A2D08" w:rsidRPr="00783644" w:rsidRDefault="00AF65D4" w:rsidP="00695D6C">
      <w:pPr>
        <w:pStyle w:val="ab"/>
        <w:spacing w:after="0" w:afterAutospacing="0"/>
        <w:ind w:left="709"/>
        <w:jc w:val="both"/>
      </w:pPr>
      <w:r w:rsidRPr="00783644">
        <w:t>9</w:t>
      </w:r>
      <w:r w:rsidR="005A2D08" w:rsidRPr="00783644">
        <w:t>.7. При наличии экономии по фонду оплаты труда материальная помощь может выплачиваться выборному должностному лицу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на основании письменного заявления.</w:t>
      </w:r>
    </w:p>
    <w:p w:rsidR="005A2D08" w:rsidRPr="00783644" w:rsidRDefault="005A2D08" w:rsidP="00AF65D4">
      <w:pPr>
        <w:pStyle w:val="ab"/>
        <w:spacing w:after="0" w:afterAutospacing="0"/>
        <w:ind w:left="709"/>
        <w:jc w:val="center"/>
      </w:pPr>
      <w:r w:rsidRPr="00783644">
        <w:rPr>
          <w:b/>
          <w:bCs/>
        </w:rPr>
        <w:t>1</w:t>
      </w:r>
      <w:r w:rsidR="009E3D1C">
        <w:rPr>
          <w:b/>
          <w:bCs/>
        </w:rPr>
        <w:t>0</w:t>
      </w:r>
      <w:r w:rsidRPr="00783644">
        <w:rPr>
          <w:b/>
          <w:bCs/>
        </w:rPr>
        <w:t>. ФИНАНСИРОВАНИЕ РАСХОДОВ НА ВЫПЛАТУ ДЕНЕЖНОГО СОДЕРЖАНИЯ ВЫБОРН</w:t>
      </w:r>
      <w:r w:rsidR="00E04E79" w:rsidRPr="00783644">
        <w:rPr>
          <w:b/>
          <w:bCs/>
        </w:rPr>
        <w:t xml:space="preserve">ОМУ  </w:t>
      </w:r>
      <w:r w:rsidRPr="00783644">
        <w:rPr>
          <w:b/>
          <w:bCs/>
        </w:rPr>
        <w:t>ДОЛЖНОСТН</w:t>
      </w:r>
      <w:r w:rsidR="00E04E79" w:rsidRPr="00783644">
        <w:rPr>
          <w:b/>
          <w:bCs/>
        </w:rPr>
        <w:t xml:space="preserve">ОМУ  </w:t>
      </w:r>
      <w:r w:rsidRPr="00783644">
        <w:rPr>
          <w:b/>
          <w:bCs/>
        </w:rPr>
        <w:t xml:space="preserve"> ЛИЦ</w:t>
      </w:r>
      <w:r w:rsidR="00E04E79" w:rsidRPr="00783644">
        <w:rPr>
          <w:b/>
          <w:bCs/>
        </w:rPr>
        <w:t>У</w:t>
      </w:r>
    </w:p>
    <w:p w:rsidR="005A2D08" w:rsidRPr="00783644" w:rsidRDefault="005A2D08" w:rsidP="00695D6C">
      <w:pPr>
        <w:pStyle w:val="ab"/>
        <w:spacing w:after="0" w:afterAutospacing="0"/>
        <w:ind w:left="709"/>
        <w:jc w:val="both"/>
      </w:pPr>
      <w:r w:rsidRPr="00783644">
        <w:t>1</w:t>
      </w:r>
      <w:r w:rsidR="009E3D1C">
        <w:t>0</w:t>
      </w:r>
      <w:r w:rsidRPr="00783644">
        <w:t>.1. Финансирование расходов на выплату денежного содержания выборн</w:t>
      </w:r>
      <w:r w:rsidR="001C5C47" w:rsidRPr="00783644">
        <w:t>ому</w:t>
      </w:r>
      <w:r w:rsidRPr="00783644">
        <w:t xml:space="preserve"> должностн</w:t>
      </w:r>
      <w:r w:rsidR="001C5C47" w:rsidRPr="00783644">
        <w:t>ому</w:t>
      </w:r>
      <w:r w:rsidRPr="00783644">
        <w:t xml:space="preserve"> лиц</w:t>
      </w:r>
      <w:r w:rsidR="001C5C47" w:rsidRPr="00783644">
        <w:t>у</w:t>
      </w:r>
      <w:r w:rsidRPr="00783644">
        <w:t xml:space="preserve"> осуществляется за счет средств местного бюджета.</w:t>
      </w:r>
    </w:p>
    <w:p w:rsidR="005A2D08" w:rsidRPr="00783644" w:rsidRDefault="005A2D08" w:rsidP="00695D6C">
      <w:pPr>
        <w:pStyle w:val="ab"/>
        <w:spacing w:after="0" w:afterAutospacing="0"/>
        <w:ind w:left="709"/>
        <w:jc w:val="both"/>
      </w:pPr>
      <w:r w:rsidRPr="00783644">
        <w:t>1</w:t>
      </w:r>
      <w:r w:rsidR="009E3D1C">
        <w:t>0</w:t>
      </w:r>
      <w:r w:rsidRPr="00783644">
        <w:t>.2. При формировании фонда оплаты труда выборного должностного лица сверх суммы средств, направляемых для выплаты должностных окладов, предусматриваются следующие средства для выплаты (в расчете на год):</w:t>
      </w:r>
    </w:p>
    <w:p w:rsidR="005A2D08" w:rsidRPr="00783644" w:rsidRDefault="005A2D08" w:rsidP="001F5542">
      <w:pPr>
        <w:pStyle w:val="ab"/>
        <w:spacing w:before="0" w:beforeAutospacing="0" w:after="0" w:afterAutospacing="0"/>
        <w:ind w:left="709"/>
        <w:jc w:val="both"/>
      </w:pPr>
      <w:r w:rsidRPr="00783644">
        <w:t>- ежемесячной надбавки за выслугу лет – в размере трех должностных окладов;</w:t>
      </w:r>
    </w:p>
    <w:p w:rsidR="005A2D08" w:rsidRPr="00783644" w:rsidRDefault="005A2D08" w:rsidP="001F5542">
      <w:pPr>
        <w:pStyle w:val="ab"/>
        <w:spacing w:before="0" w:beforeAutospacing="0" w:after="0" w:afterAutospacing="0"/>
        <w:ind w:left="709"/>
        <w:jc w:val="both"/>
      </w:pPr>
      <w:r w:rsidRPr="00783644">
        <w:t>- ежемесячной надбавки за особые условия – в размере четырнадцати должностных окладов;</w:t>
      </w:r>
    </w:p>
    <w:p w:rsidR="005A2D08" w:rsidRPr="00783644" w:rsidRDefault="005A2D08" w:rsidP="001F5542">
      <w:pPr>
        <w:pStyle w:val="ab"/>
        <w:spacing w:before="0" w:beforeAutospacing="0" w:after="0" w:afterAutospacing="0"/>
        <w:ind w:left="709"/>
        <w:jc w:val="both"/>
      </w:pPr>
      <w:r w:rsidRPr="00783644">
        <w:t>- ежемесячной надбавки за работу со сведениями, составляющими государственную тайну - в размере 1,5 должностных окладов (исходя из численности выборных должностных лиц допущенных к государственной тайне на постоянной основе);</w:t>
      </w:r>
    </w:p>
    <w:p w:rsidR="005A2D08" w:rsidRPr="00783644" w:rsidRDefault="005A2D08" w:rsidP="001F5542">
      <w:pPr>
        <w:pStyle w:val="ab"/>
        <w:spacing w:before="0" w:beforeAutospacing="0" w:after="0" w:afterAutospacing="0"/>
        <w:ind w:left="709"/>
        <w:jc w:val="both"/>
      </w:pPr>
      <w:r w:rsidRPr="00783644">
        <w:t>- премий – в размере двух окладов денежного содержания;</w:t>
      </w:r>
    </w:p>
    <w:p w:rsidR="005A2D08" w:rsidRPr="00783644" w:rsidRDefault="005A2D08" w:rsidP="001F5542">
      <w:pPr>
        <w:pStyle w:val="ab"/>
        <w:spacing w:before="0" w:beforeAutospacing="0" w:after="0" w:afterAutospacing="0"/>
        <w:ind w:left="709"/>
        <w:jc w:val="both"/>
      </w:pPr>
      <w:r w:rsidRPr="00783644">
        <w:lastRenderedPageBreak/>
        <w:t>- ежемесячного денежного поощрения – в размере, который устанавливается дифференцированно выборным должностным лицам и муниципальным служащим;</w:t>
      </w:r>
    </w:p>
    <w:p w:rsidR="005A2D08" w:rsidRPr="00783644" w:rsidRDefault="005A2D08" w:rsidP="001F5542">
      <w:pPr>
        <w:pStyle w:val="ab"/>
        <w:spacing w:before="0" w:beforeAutospacing="0" w:after="0" w:afterAutospacing="0"/>
        <w:ind w:left="709"/>
        <w:jc w:val="both"/>
      </w:pPr>
      <w:r w:rsidRPr="00783644">
        <w:t>- единовременной выплаты при предоставлении ежегодного оплачиваемого отпуска и материальной помощи - в размере двух окладов денежного содержания.</w:t>
      </w:r>
    </w:p>
    <w:p w:rsidR="005A2D08" w:rsidRPr="00783644" w:rsidRDefault="005A2D08" w:rsidP="00695D6C">
      <w:pPr>
        <w:pStyle w:val="ab"/>
        <w:spacing w:after="0" w:afterAutospacing="0"/>
        <w:ind w:left="709"/>
        <w:jc w:val="both"/>
      </w:pPr>
      <w:r w:rsidRPr="00783644">
        <w:t>1</w:t>
      </w:r>
      <w:r w:rsidR="001F5542">
        <w:t>0</w:t>
      </w:r>
      <w:r w:rsidRPr="00783644">
        <w:t>.3. Фонд оплаты труда формируется за счет средств, предусмотренных пунктом 1</w:t>
      </w:r>
      <w:r w:rsidR="001F5542">
        <w:t>0</w:t>
      </w:r>
      <w:r w:rsidRPr="00783644">
        <w:t>.2 настоящей статьи, а также за счет средств на выплату:</w:t>
      </w:r>
    </w:p>
    <w:p w:rsidR="005A2D08" w:rsidRPr="00783644" w:rsidRDefault="005A2D08" w:rsidP="002F4550">
      <w:pPr>
        <w:pStyle w:val="ab"/>
        <w:spacing w:before="0" w:beforeAutospacing="0" w:after="0" w:afterAutospacing="0"/>
        <w:ind w:left="709"/>
        <w:jc w:val="both"/>
      </w:pPr>
      <w:r w:rsidRPr="00783644">
        <w:t>- ежемесячной надбавки за ученую степень;</w:t>
      </w:r>
    </w:p>
    <w:p w:rsidR="005A2D08" w:rsidRPr="00783644" w:rsidRDefault="005A2D08" w:rsidP="002F4550">
      <w:pPr>
        <w:pStyle w:val="ab"/>
        <w:spacing w:before="0" w:beforeAutospacing="0" w:after="0" w:afterAutospacing="0"/>
        <w:ind w:left="709"/>
        <w:jc w:val="both"/>
      </w:pPr>
      <w:r w:rsidRPr="00783644">
        <w:t>- иных выплат, предусмотренных федеральными законами и иными нормативными правовыми актами Российской Федерации, нормативными правовыми актами города Севастополя, нормативными актами муниципального образования.</w:t>
      </w:r>
    </w:p>
    <w:p w:rsidR="005A2D08" w:rsidRPr="00783644" w:rsidRDefault="005A2D08" w:rsidP="00391FFD">
      <w:pPr>
        <w:pStyle w:val="ab"/>
        <w:spacing w:after="0" w:afterAutospacing="0"/>
        <w:ind w:left="709" w:hanging="360"/>
        <w:jc w:val="both"/>
      </w:pPr>
      <w:r w:rsidRPr="00783644">
        <w:t>1</w:t>
      </w:r>
      <w:r w:rsidR="001F5542">
        <w:t>0</w:t>
      </w:r>
      <w:r w:rsidRPr="00783644">
        <w:t>.4. Представитель нанимателя вправе перераспределять средства фонда оплаты труда муниципальных для производства дополнительных выплат, предусмотренных пунктом 11.2 настоящей статьи.</w:t>
      </w:r>
    </w:p>
    <w:p w:rsidR="005A2D08" w:rsidRPr="00783644" w:rsidRDefault="005A2D08" w:rsidP="00695D6C">
      <w:pPr>
        <w:pStyle w:val="ab"/>
        <w:spacing w:after="0" w:afterAutospacing="0"/>
        <w:ind w:left="709"/>
        <w:jc w:val="both"/>
      </w:pPr>
      <w:r w:rsidRPr="00783644">
        <w:t>1</w:t>
      </w:r>
      <w:r w:rsidR="001F5542">
        <w:t>0</w:t>
      </w:r>
      <w:r w:rsidRPr="00783644">
        <w:t>.5. Экономия денежных средств по фонду оплаты труда выборн</w:t>
      </w:r>
      <w:r w:rsidR="001C5C47" w:rsidRPr="00783644">
        <w:t>ого</w:t>
      </w:r>
      <w:r w:rsidRPr="00783644">
        <w:t xml:space="preserve"> должностн</w:t>
      </w:r>
      <w:r w:rsidR="001C5C47" w:rsidRPr="00783644">
        <w:t>ого</w:t>
      </w:r>
      <w:r w:rsidRPr="00783644">
        <w:t xml:space="preserve"> лиц</w:t>
      </w:r>
      <w:r w:rsidR="001C5C47" w:rsidRPr="00783644">
        <w:t>а</w:t>
      </w:r>
      <w:r w:rsidRPr="00783644">
        <w:t xml:space="preserve"> изъятию не подлежит и может быть направлена по р</w:t>
      </w:r>
      <w:r w:rsidR="001C5C47" w:rsidRPr="00783644">
        <w:t>ешению Совета Андреевского муниципального  округа</w:t>
      </w:r>
      <w:r w:rsidRPr="00783644">
        <w:t xml:space="preserve"> на выплату премий, материальной помощи и других выплат, предусмотренных федеральными законами, законами города Севастополя, нормативными актами муниципального образования.</w:t>
      </w:r>
    </w:p>
    <w:p w:rsidR="001C5C47" w:rsidRPr="00783644" w:rsidRDefault="001C5C47" w:rsidP="00695D6C">
      <w:pPr>
        <w:pStyle w:val="ab"/>
        <w:spacing w:after="0" w:afterAutospacing="0"/>
        <w:ind w:left="709"/>
        <w:jc w:val="both"/>
      </w:pPr>
    </w:p>
    <w:p w:rsidR="001C5C47" w:rsidRPr="005D0AC0" w:rsidRDefault="00E04E79" w:rsidP="005D0AC0">
      <w:pPr>
        <w:pStyle w:val="ad"/>
        <w:ind w:firstLine="708"/>
        <w:rPr>
          <w:rFonts w:ascii="Times New Roman" w:hAnsi="Times New Roman"/>
          <w:sz w:val="24"/>
          <w:szCs w:val="24"/>
        </w:rPr>
      </w:pPr>
      <w:r w:rsidRPr="005D0AC0">
        <w:rPr>
          <w:rFonts w:ascii="Times New Roman" w:hAnsi="Times New Roman"/>
          <w:sz w:val="24"/>
          <w:szCs w:val="24"/>
        </w:rPr>
        <w:t xml:space="preserve">Председатель  Совета </w:t>
      </w:r>
    </w:p>
    <w:p w:rsidR="00E04E79" w:rsidRPr="005D0AC0" w:rsidRDefault="00E04E79" w:rsidP="005D0AC0">
      <w:pPr>
        <w:pStyle w:val="ad"/>
        <w:ind w:firstLine="708"/>
        <w:rPr>
          <w:rFonts w:ascii="Times New Roman" w:hAnsi="Times New Roman"/>
          <w:sz w:val="24"/>
          <w:szCs w:val="24"/>
        </w:rPr>
      </w:pPr>
      <w:r w:rsidRPr="005D0AC0">
        <w:rPr>
          <w:rFonts w:ascii="Times New Roman" w:hAnsi="Times New Roman"/>
          <w:sz w:val="24"/>
          <w:szCs w:val="24"/>
        </w:rPr>
        <w:t xml:space="preserve">Андреевского  муниципального  округа          </w:t>
      </w:r>
      <w:r w:rsidR="005D0AC0">
        <w:rPr>
          <w:rFonts w:ascii="Times New Roman" w:hAnsi="Times New Roman"/>
          <w:sz w:val="24"/>
          <w:szCs w:val="24"/>
        </w:rPr>
        <w:t xml:space="preserve">                     </w:t>
      </w:r>
      <w:r w:rsidRPr="005D0AC0">
        <w:rPr>
          <w:rFonts w:ascii="Times New Roman" w:hAnsi="Times New Roman"/>
          <w:sz w:val="24"/>
          <w:szCs w:val="24"/>
        </w:rPr>
        <w:t xml:space="preserve">                   </w:t>
      </w:r>
      <w:proofErr w:type="spellStart"/>
      <w:r w:rsidRPr="005D0AC0">
        <w:rPr>
          <w:rFonts w:ascii="Times New Roman" w:hAnsi="Times New Roman"/>
          <w:sz w:val="24"/>
          <w:szCs w:val="24"/>
        </w:rPr>
        <w:t>И.Н.Валуев</w:t>
      </w:r>
      <w:proofErr w:type="spellEnd"/>
    </w:p>
    <w:p w:rsidR="00E04E79" w:rsidRDefault="00E04E79"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5D0AC0" w:rsidRDefault="005D0AC0" w:rsidP="00035E97">
      <w:pPr>
        <w:spacing w:line="216" w:lineRule="auto"/>
        <w:ind w:left="5103"/>
        <w:rPr>
          <w:rFonts w:ascii="Times New Roman" w:hAnsi="Times New Roman" w:cs="Times New Roman"/>
          <w:i/>
          <w:iCs/>
          <w:sz w:val="24"/>
          <w:szCs w:val="24"/>
        </w:rPr>
      </w:pPr>
    </w:p>
    <w:p w:rsidR="005D0AC0" w:rsidRDefault="005D0AC0" w:rsidP="00035E97">
      <w:pPr>
        <w:spacing w:line="216" w:lineRule="auto"/>
        <w:ind w:left="5103"/>
        <w:rPr>
          <w:rFonts w:ascii="Times New Roman" w:hAnsi="Times New Roman" w:cs="Times New Roman"/>
          <w:i/>
          <w:iCs/>
          <w:sz w:val="24"/>
          <w:szCs w:val="24"/>
        </w:rPr>
      </w:pPr>
    </w:p>
    <w:p w:rsidR="005D0AC0" w:rsidRDefault="005D0AC0"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Default="001F5542" w:rsidP="00035E97">
      <w:pPr>
        <w:spacing w:line="216" w:lineRule="auto"/>
        <w:ind w:left="5103"/>
        <w:rPr>
          <w:rFonts w:ascii="Times New Roman" w:hAnsi="Times New Roman" w:cs="Times New Roman"/>
          <w:i/>
          <w:iCs/>
          <w:sz w:val="24"/>
          <w:szCs w:val="24"/>
        </w:rPr>
      </w:pPr>
    </w:p>
    <w:p w:rsidR="001F5542" w:rsidRPr="00783644" w:rsidRDefault="001F5542" w:rsidP="00035E97">
      <w:pPr>
        <w:spacing w:line="216" w:lineRule="auto"/>
        <w:ind w:left="5103"/>
        <w:rPr>
          <w:rFonts w:ascii="Times New Roman" w:hAnsi="Times New Roman" w:cs="Times New Roman"/>
          <w:i/>
          <w:iCs/>
          <w:sz w:val="24"/>
          <w:szCs w:val="24"/>
        </w:rPr>
      </w:pPr>
    </w:p>
    <w:p w:rsidR="00035E97" w:rsidRPr="00783644" w:rsidRDefault="00035E97" w:rsidP="00035E97">
      <w:pPr>
        <w:spacing w:line="216" w:lineRule="auto"/>
        <w:ind w:left="5103"/>
        <w:rPr>
          <w:rFonts w:ascii="Times New Roman" w:hAnsi="Times New Roman" w:cs="Times New Roman"/>
          <w:sz w:val="24"/>
          <w:szCs w:val="24"/>
        </w:rPr>
      </w:pPr>
    </w:p>
    <w:p w:rsidR="00035E97" w:rsidRDefault="00035E97" w:rsidP="00035E97">
      <w:pPr>
        <w:spacing w:line="216" w:lineRule="auto"/>
        <w:ind w:left="5103"/>
        <w:rPr>
          <w:rFonts w:ascii="Times New Roman" w:hAnsi="Times New Roman" w:cs="Times New Roman"/>
          <w:sz w:val="24"/>
          <w:szCs w:val="24"/>
        </w:rPr>
      </w:pPr>
      <w:r w:rsidRPr="00783644">
        <w:rPr>
          <w:rFonts w:ascii="Times New Roman" w:hAnsi="Times New Roman" w:cs="Times New Roman"/>
          <w:sz w:val="24"/>
          <w:szCs w:val="24"/>
        </w:rPr>
        <w:t xml:space="preserve"> ПРИЛОЖЕНИЕ № 1</w:t>
      </w:r>
    </w:p>
    <w:p w:rsidR="00035E97" w:rsidRDefault="00035E97" w:rsidP="001F5542">
      <w:pPr>
        <w:spacing w:after="0" w:line="216" w:lineRule="auto"/>
        <w:ind w:left="5103"/>
        <w:rPr>
          <w:rFonts w:ascii="Times New Roman" w:hAnsi="Times New Roman" w:cs="Times New Roman"/>
          <w:sz w:val="24"/>
          <w:szCs w:val="24"/>
        </w:rPr>
      </w:pPr>
      <w:r w:rsidRPr="00783644">
        <w:rPr>
          <w:rFonts w:ascii="Times New Roman" w:hAnsi="Times New Roman" w:cs="Times New Roman"/>
          <w:sz w:val="24"/>
          <w:szCs w:val="24"/>
        </w:rPr>
        <w:t>к «Положению об оплате труда выборного должностного лица внутригородского муниципального  образования Андреевский муниципальный округ»</w:t>
      </w:r>
      <w:r w:rsidR="001F5542">
        <w:rPr>
          <w:rFonts w:ascii="Times New Roman" w:hAnsi="Times New Roman" w:cs="Times New Roman"/>
          <w:sz w:val="24"/>
          <w:szCs w:val="24"/>
        </w:rPr>
        <w:t>,</w:t>
      </w:r>
    </w:p>
    <w:p w:rsidR="001F5542" w:rsidRDefault="001F5542" w:rsidP="001F5542">
      <w:pPr>
        <w:spacing w:after="0" w:line="216" w:lineRule="auto"/>
        <w:ind w:left="5103"/>
        <w:rPr>
          <w:rFonts w:ascii="Times New Roman" w:hAnsi="Times New Roman" w:cs="Times New Roman"/>
          <w:sz w:val="24"/>
          <w:szCs w:val="24"/>
        </w:rPr>
      </w:pPr>
      <w:r>
        <w:rPr>
          <w:rFonts w:ascii="Times New Roman" w:hAnsi="Times New Roman" w:cs="Times New Roman"/>
          <w:sz w:val="24"/>
          <w:szCs w:val="24"/>
        </w:rPr>
        <w:t>утвержденного  решением Совета Андреевского МО города Севастополя</w:t>
      </w:r>
    </w:p>
    <w:p w:rsidR="001F5542" w:rsidRPr="00783644" w:rsidRDefault="001F5542" w:rsidP="001F5542">
      <w:pPr>
        <w:spacing w:after="0" w:line="216" w:lineRule="auto"/>
        <w:ind w:left="5103"/>
        <w:rPr>
          <w:rFonts w:ascii="Times New Roman" w:hAnsi="Times New Roman" w:cs="Times New Roman"/>
          <w:sz w:val="24"/>
          <w:szCs w:val="24"/>
        </w:rPr>
      </w:pPr>
      <w:r>
        <w:rPr>
          <w:rFonts w:ascii="Times New Roman" w:hAnsi="Times New Roman" w:cs="Times New Roman"/>
          <w:sz w:val="24"/>
          <w:szCs w:val="24"/>
        </w:rPr>
        <w:t xml:space="preserve"> от 09.09.2015 года №  08/</w:t>
      </w:r>
      <w:r w:rsidR="005D0AC0">
        <w:rPr>
          <w:rFonts w:ascii="Times New Roman" w:hAnsi="Times New Roman" w:cs="Times New Roman"/>
          <w:sz w:val="24"/>
          <w:szCs w:val="24"/>
        </w:rPr>
        <w:t>54</w:t>
      </w:r>
    </w:p>
    <w:p w:rsidR="005A2D08" w:rsidRPr="00783644" w:rsidRDefault="005A2D08" w:rsidP="00035E97">
      <w:pPr>
        <w:pStyle w:val="ab"/>
        <w:spacing w:after="0" w:afterAutospacing="0"/>
        <w:ind w:left="1069"/>
        <w:jc w:val="both"/>
      </w:pPr>
    </w:p>
    <w:p w:rsidR="005A2D08" w:rsidRPr="001F5542" w:rsidRDefault="005A2D08" w:rsidP="0071100F">
      <w:pPr>
        <w:pStyle w:val="ab"/>
        <w:spacing w:after="0" w:afterAutospacing="0"/>
        <w:ind w:left="709"/>
        <w:jc w:val="center"/>
        <w:rPr>
          <w:sz w:val="28"/>
          <w:szCs w:val="28"/>
        </w:rPr>
      </w:pPr>
      <w:r w:rsidRPr="001F5542">
        <w:rPr>
          <w:b/>
          <w:bCs/>
          <w:sz w:val="28"/>
          <w:szCs w:val="28"/>
        </w:rPr>
        <w:t>ПРАВИЛА</w:t>
      </w:r>
    </w:p>
    <w:p w:rsidR="005A2D08" w:rsidRPr="001F5542" w:rsidRDefault="005A2D08" w:rsidP="00C04FE0">
      <w:pPr>
        <w:pStyle w:val="ab"/>
        <w:spacing w:after="0" w:afterAutospacing="0"/>
        <w:ind w:left="709"/>
        <w:jc w:val="both"/>
        <w:rPr>
          <w:sz w:val="28"/>
          <w:szCs w:val="28"/>
        </w:rPr>
      </w:pPr>
      <w:r w:rsidRPr="001F5542">
        <w:rPr>
          <w:b/>
          <w:bCs/>
          <w:sz w:val="28"/>
          <w:szCs w:val="28"/>
        </w:rPr>
        <w:t xml:space="preserve">исчисления </w:t>
      </w:r>
      <w:r w:rsidR="00CA40DC" w:rsidRPr="001F5542">
        <w:rPr>
          <w:b/>
          <w:bCs/>
          <w:sz w:val="28"/>
          <w:szCs w:val="28"/>
        </w:rPr>
        <w:t>оплаты  труда выборного  должностного лица</w:t>
      </w:r>
      <w:r w:rsidRPr="001F5542">
        <w:rPr>
          <w:b/>
          <w:bCs/>
          <w:sz w:val="28"/>
          <w:szCs w:val="28"/>
        </w:rPr>
        <w:t xml:space="preserve"> внутригородского муниципального образования  - </w:t>
      </w:r>
      <w:r w:rsidR="00CA40DC" w:rsidRPr="001F5542">
        <w:rPr>
          <w:b/>
          <w:bCs/>
          <w:sz w:val="28"/>
          <w:szCs w:val="28"/>
        </w:rPr>
        <w:t>Андреевский</w:t>
      </w:r>
      <w:r w:rsidRPr="001F5542">
        <w:rPr>
          <w:b/>
          <w:bCs/>
          <w:sz w:val="28"/>
          <w:szCs w:val="28"/>
        </w:rPr>
        <w:t xml:space="preserve"> муниципальный округ</w:t>
      </w:r>
    </w:p>
    <w:p w:rsidR="005A2D08" w:rsidRPr="00783644" w:rsidRDefault="005A2D08" w:rsidP="00C04FE0">
      <w:pPr>
        <w:pStyle w:val="ab"/>
        <w:spacing w:after="0" w:afterAutospacing="0"/>
        <w:ind w:left="709"/>
        <w:jc w:val="both"/>
      </w:pPr>
      <w:r w:rsidRPr="00783644">
        <w:t>1. Настоящие Правила определяют порядок исчисления денежного содержания выборного должностного лица:</w:t>
      </w:r>
    </w:p>
    <w:p w:rsidR="005A2D08" w:rsidRPr="00783644" w:rsidRDefault="005A2D08" w:rsidP="006D4703">
      <w:pPr>
        <w:pStyle w:val="ab"/>
        <w:spacing w:before="0" w:beforeAutospacing="0" w:after="0" w:afterAutospacing="0"/>
        <w:ind w:left="709"/>
        <w:jc w:val="both"/>
      </w:pPr>
      <w:r w:rsidRPr="00783644">
        <w:t>1) на период нахождения в ежегодном оплачиваемом отпуске;</w:t>
      </w:r>
    </w:p>
    <w:p w:rsidR="005A2D08" w:rsidRPr="00783644" w:rsidRDefault="005A2D08" w:rsidP="006D4703">
      <w:pPr>
        <w:pStyle w:val="ab"/>
        <w:spacing w:before="0" w:beforeAutospacing="0" w:after="0" w:afterAutospacing="0"/>
        <w:ind w:left="709"/>
        <w:jc w:val="both"/>
      </w:pPr>
      <w:r w:rsidRPr="00783644">
        <w:t>2) на период временной нетрудоспособности;</w:t>
      </w:r>
    </w:p>
    <w:p w:rsidR="005A2D08" w:rsidRPr="00783644" w:rsidRDefault="005A2D08" w:rsidP="006D4703">
      <w:pPr>
        <w:pStyle w:val="ab"/>
        <w:spacing w:before="0" w:beforeAutospacing="0" w:after="0" w:afterAutospacing="0"/>
        <w:ind w:left="1069" w:hanging="360"/>
        <w:jc w:val="both"/>
      </w:pPr>
      <w:r w:rsidRPr="00783644">
        <w:t>3) на период получения дополнительного профессионального образования;</w:t>
      </w:r>
    </w:p>
    <w:p w:rsidR="005A2D08" w:rsidRPr="00783644" w:rsidRDefault="005A2D08" w:rsidP="006D4703">
      <w:pPr>
        <w:pStyle w:val="ab"/>
        <w:spacing w:before="0" w:beforeAutospacing="0" w:after="0" w:afterAutospacing="0"/>
        <w:ind w:left="1069" w:hanging="360"/>
        <w:jc w:val="both"/>
      </w:pPr>
      <w:r w:rsidRPr="00783644">
        <w:t>4) на период нахождения в служебной командировке;</w:t>
      </w:r>
    </w:p>
    <w:p w:rsidR="005A2D08" w:rsidRPr="00783644" w:rsidRDefault="005A2D08" w:rsidP="006D4703">
      <w:pPr>
        <w:pStyle w:val="ab"/>
        <w:spacing w:before="0" w:beforeAutospacing="0" w:after="0" w:afterAutospacing="0"/>
        <w:ind w:left="1069" w:hanging="360"/>
        <w:jc w:val="both"/>
      </w:pPr>
      <w:r w:rsidRPr="00783644">
        <w:t>5) при увольнении в связи с сокращением должностей или ликвидацией органа местного самоуправления;</w:t>
      </w:r>
    </w:p>
    <w:p w:rsidR="000126EE" w:rsidRPr="00783644" w:rsidRDefault="005A2D08" w:rsidP="006D4703">
      <w:pPr>
        <w:pStyle w:val="ab"/>
        <w:spacing w:before="0" w:beforeAutospacing="0" w:after="0" w:afterAutospacing="0"/>
        <w:ind w:left="709"/>
        <w:jc w:val="both"/>
      </w:pPr>
      <w:r w:rsidRPr="00783644">
        <w:t>6) при отстранении от замещаемой должности (недопущении к исполнению должностных обязанностей) на период:</w:t>
      </w:r>
    </w:p>
    <w:p w:rsidR="005A2D08" w:rsidRPr="00783644" w:rsidRDefault="005A2D08" w:rsidP="006D4703">
      <w:pPr>
        <w:pStyle w:val="ab"/>
        <w:spacing w:before="0" w:beforeAutospacing="0" w:after="0" w:afterAutospacing="0"/>
        <w:ind w:left="709"/>
        <w:jc w:val="both"/>
      </w:pPr>
      <w:r w:rsidRPr="00783644">
        <w:t>- урегулирования конфликта интересов;</w:t>
      </w:r>
    </w:p>
    <w:p w:rsidR="005A2D08" w:rsidRPr="00783644" w:rsidRDefault="005A2D08" w:rsidP="006D4703">
      <w:pPr>
        <w:pStyle w:val="ab"/>
        <w:spacing w:before="0" w:beforeAutospacing="0" w:after="0" w:afterAutospacing="0"/>
        <w:ind w:left="709"/>
        <w:jc w:val="both"/>
      </w:pPr>
      <w:r w:rsidRPr="00783644">
        <w:t>- проведения проверки:</w:t>
      </w:r>
    </w:p>
    <w:p w:rsidR="005A2D08" w:rsidRPr="00783644" w:rsidRDefault="005A2D08" w:rsidP="006D4703">
      <w:pPr>
        <w:pStyle w:val="ab"/>
        <w:spacing w:before="0" w:beforeAutospacing="0" w:after="0" w:afterAutospacing="0"/>
        <w:ind w:left="709"/>
        <w:jc w:val="both"/>
      </w:pPr>
      <w:r w:rsidRPr="00783644">
        <w:t>-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и другими федеральными законами;</w:t>
      </w:r>
    </w:p>
    <w:p w:rsidR="005A2D08" w:rsidRPr="00783644" w:rsidRDefault="005A2D08" w:rsidP="006D4703">
      <w:pPr>
        <w:pStyle w:val="ab"/>
        <w:spacing w:before="0" w:beforeAutospacing="0" w:after="0" w:afterAutospacing="0"/>
        <w:ind w:left="709"/>
        <w:jc w:val="both"/>
      </w:pPr>
      <w:r w:rsidRPr="00783644">
        <w:t>- соблюдения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законодательством о противодействии коррупции и другими федеральными законами;</w:t>
      </w:r>
    </w:p>
    <w:p w:rsidR="005A2D08" w:rsidRPr="00783644" w:rsidRDefault="005A2D08" w:rsidP="006D4703">
      <w:pPr>
        <w:pStyle w:val="ab"/>
        <w:spacing w:before="0" w:beforeAutospacing="0" w:after="0" w:afterAutospacing="0"/>
        <w:ind w:left="709"/>
        <w:jc w:val="both"/>
      </w:pPr>
      <w:r w:rsidRPr="00783644">
        <w:t>7) на период проведения служебной проверки;</w:t>
      </w:r>
    </w:p>
    <w:p w:rsidR="005A2D08" w:rsidRPr="00783644" w:rsidRDefault="005A2D08" w:rsidP="006D4703">
      <w:pPr>
        <w:pStyle w:val="ab"/>
        <w:spacing w:before="0" w:beforeAutospacing="0" w:after="0" w:afterAutospacing="0"/>
        <w:ind w:left="709"/>
        <w:jc w:val="both"/>
      </w:pPr>
      <w:r w:rsidRPr="00783644">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5A2D08" w:rsidRPr="00783644" w:rsidRDefault="005A2D08" w:rsidP="00391FFD">
      <w:pPr>
        <w:pStyle w:val="ab"/>
        <w:spacing w:after="0" w:afterAutospacing="0"/>
        <w:ind w:left="709" w:hanging="360"/>
        <w:jc w:val="both"/>
      </w:pPr>
      <w:r w:rsidRPr="00783644">
        <w:t>2. В случаях, предусмотренных подпунктами 3, 4, 6 и 7 пункта 1 настоящих Правил, выборному должностному лицу сохраняется денежное содержание за весь соответствующий период как за фактически отработанное время.</w:t>
      </w:r>
    </w:p>
    <w:p w:rsidR="005A2D08" w:rsidRPr="00783644" w:rsidRDefault="005A2D08" w:rsidP="00391FFD">
      <w:pPr>
        <w:pStyle w:val="ab"/>
        <w:spacing w:after="0" w:afterAutospacing="0"/>
        <w:ind w:left="709"/>
        <w:jc w:val="both"/>
      </w:pPr>
      <w:r w:rsidRPr="00783644">
        <w:t>Сохраняемое денежное содержание при этом состоит из оклада денежного содержания и дополнительных выплат, предусмотренных подпунктами 2.2.1.-2.2.3, 2.2.5, 2.3 пункта 2 настоящего Положения.</w:t>
      </w:r>
    </w:p>
    <w:p w:rsidR="005A2D08" w:rsidRPr="00783644" w:rsidRDefault="005A2D08" w:rsidP="00391FFD">
      <w:pPr>
        <w:pStyle w:val="ab"/>
        <w:spacing w:after="0" w:afterAutospacing="0"/>
        <w:ind w:left="709"/>
        <w:jc w:val="both"/>
      </w:pPr>
      <w:r w:rsidRPr="00783644">
        <w:lastRenderedPageBreak/>
        <w:t>3. При и</w:t>
      </w:r>
      <w:r w:rsidR="00565DC1" w:rsidRPr="00783644">
        <w:t>счислении денежного содержания должностного  лица</w:t>
      </w:r>
      <w:r w:rsidRPr="00783644">
        <w:t xml:space="preserve"> в случае, предусмотренном подпунктом 1 пункта 1 настоящих Правил, дополнительно учитываются выплаты, предусмотренные подпунктами 2.2.4, 2.2.6, 2.2.7 пункта 2 настоящего Положения, </w:t>
      </w:r>
      <w:proofErr w:type="spellStart"/>
      <w:r w:rsidRPr="00783644">
        <w:t>вразмере</w:t>
      </w:r>
      <w:proofErr w:type="spellEnd"/>
      <w:r w:rsidRPr="00783644">
        <w:t xml:space="preserve">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5A2D08" w:rsidRPr="00783644" w:rsidRDefault="005A2D08" w:rsidP="00391FFD">
      <w:pPr>
        <w:pStyle w:val="ab"/>
        <w:spacing w:after="0" w:afterAutospacing="0"/>
        <w:ind w:left="567" w:hanging="360"/>
        <w:jc w:val="both"/>
      </w:pPr>
      <w:r w:rsidRPr="00783644">
        <w:t>4. В случае, предусмотренном подпунктом 9 пункта 1 настоящих Правил, за выборным должностным лицом сохраняется денежное содержание, установленное ему на день начала соответствующего периода, которое не начисляется и не выплачивается.</w:t>
      </w:r>
    </w:p>
    <w:p w:rsidR="005A2D08" w:rsidRPr="00783644" w:rsidRDefault="005A2D08" w:rsidP="00391FFD">
      <w:pPr>
        <w:pStyle w:val="ab"/>
        <w:spacing w:after="0" w:afterAutospacing="0"/>
        <w:ind w:left="567"/>
        <w:jc w:val="both"/>
      </w:pPr>
      <w:r w:rsidRPr="00783644">
        <w:t>5. В случаях, предусмотренных подпунктом 5 пункта 1 настоящих Правил, выборному должностному лицу выплачивается компенсация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A2D08" w:rsidRPr="00783644" w:rsidRDefault="005A2D08" w:rsidP="00391FFD">
      <w:pPr>
        <w:pStyle w:val="ab"/>
        <w:spacing w:after="0" w:afterAutospacing="0"/>
        <w:ind w:left="709" w:hanging="502"/>
        <w:jc w:val="both"/>
      </w:pPr>
      <w:r w:rsidRPr="00783644">
        <w:t>6. В случае, предусмотренном подпунктом 2 пункта 1 настоящих Правил, выборному должностному лицу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5A2D08" w:rsidRDefault="005A2D08" w:rsidP="00C04FE0">
      <w:pPr>
        <w:pStyle w:val="ab"/>
        <w:spacing w:after="0" w:afterAutospacing="0"/>
        <w:ind w:left="709"/>
        <w:jc w:val="both"/>
      </w:pPr>
      <w:r w:rsidRPr="00783644">
        <w:t>7. В случае если в период сохранения денежного содержания произошло увеличение (индексация)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1F5542" w:rsidRDefault="001F5542" w:rsidP="00C04FE0">
      <w:pPr>
        <w:pStyle w:val="ab"/>
        <w:spacing w:after="0" w:afterAutospacing="0"/>
        <w:ind w:left="709"/>
        <w:jc w:val="both"/>
      </w:pPr>
    </w:p>
    <w:p w:rsidR="005A2D08" w:rsidRPr="005D0AC0" w:rsidRDefault="00E04E79" w:rsidP="005D0AC0">
      <w:pPr>
        <w:pStyle w:val="ad"/>
        <w:ind w:firstLine="708"/>
        <w:rPr>
          <w:rFonts w:ascii="Times New Roman" w:hAnsi="Times New Roman"/>
          <w:sz w:val="24"/>
          <w:szCs w:val="24"/>
        </w:rPr>
      </w:pPr>
      <w:r w:rsidRPr="005D0AC0">
        <w:rPr>
          <w:rFonts w:ascii="Times New Roman" w:hAnsi="Times New Roman"/>
          <w:sz w:val="24"/>
          <w:szCs w:val="24"/>
        </w:rPr>
        <w:t>Председатель  Совета</w:t>
      </w:r>
    </w:p>
    <w:p w:rsidR="00E04E79" w:rsidRPr="005D0AC0" w:rsidRDefault="00E04E79" w:rsidP="005D0AC0">
      <w:pPr>
        <w:pStyle w:val="ad"/>
        <w:ind w:firstLine="708"/>
        <w:rPr>
          <w:rFonts w:ascii="Times New Roman" w:hAnsi="Times New Roman"/>
          <w:sz w:val="24"/>
          <w:szCs w:val="24"/>
        </w:rPr>
      </w:pPr>
      <w:r w:rsidRPr="005D0AC0">
        <w:rPr>
          <w:rFonts w:ascii="Times New Roman" w:hAnsi="Times New Roman"/>
          <w:sz w:val="24"/>
          <w:szCs w:val="24"/>
        </w:rPr>
        <w:t xml:space="preserve">Андреевского муниципального  округа                     </w:t>
      </w:r>
      <w:r w:rsidR="005D0AC0">
        <w:rPr>
          <w:rFonts w:ascii="Times New Roman" w:hAnsi="Times New Roman"/>
          <w:sz w:val="24"/>
          <w:szCs w:val="24"/>
        </w:rPr>
        <w:tab/>
      </w:r>
      <w:r w:rsidR="005D0AC0">
        <w:rPr>
          <w:rFonts w:ascii="Times New Roman" w:hAnsi="Times New Roman"/>
          <w:sz w:val="24"/>
          <w:szCs w:val="24"/>
        </w:rPr>
        <w:tab/>
      </w:r>
      <w:r w:rsidRPr="005D0AC0">
        <w:rPr>
          <w:rFonts w:ascii="Times New Roman" w:hAnsi="Times New Roman"/>
          <w:sz w:val="24"/>
          <w:szCs w:val="24"/>
        </w:rPr>
        <w:t xml:space="preserve">    </w:t>
      </w:r>
      <w:proofErr w:type="spellStart"/>
      <w:r w:rsidRPr="005D0AC0">
        <w:rPr>
          <w:rFonts w:ascii="Times New Roman" w:hAnsi="Times New Roman"/>
          <w:sz w:val="24"/>
          <w:szCs w:val="24"/>
        </w:rPr>
        <w:t>И.Н.Валуев</w:t>
      </w:r>
      <w:proofErr w:type="spellEnd"/>
    </w:p>
    <w:p w:rsidR="005A2D08" w:rsidRPr="00783644" w:rsidRDefault="005A2D08" w:rsidP="00C04FE0">
      <w:pPr>
        <w:pStyle w:val="ab"/>
        <w:spacing w:after="0" w:afterAutospacing="0"/>
        <w:ind w:left="709"/>
        <w:jc w:val="both"/>
      </w:pPr>
    </w:p>
    <w:p w:rsidR="005A2D08" w:rsidRDefault="005A2D08" w:rsidP="00C04FE0">
      <w:pPr>
        <w:pStyle w:val="ab"/>
        <w:spacing w:after="0" w:afterAutospacing="0"/>
        <w:ind w:left="709"/>
        <w:jc w:val="both"/>
      </w:pPr>
    </w:p>
    <w:p w:rsidR="001F5542" w:rsidRDefault="001F5542" w:rsidP="00C04FE0">
      <w:pPr>
        <w:pStyle w:val="ab"/>
        <w:spacing w:after="0" w:afterAutospacing="0"/>
        <w:ind w:left="709"/>
        <w:jc w:val="both"/>
      </w:pPr>
    </w:p>
    <w:p w:rsidR="001F5542" w:rsidRDefault="001F5542" w:rsidP="00C04FE0">
      <w:pPr>
        <w:pStyle w:val="ab"/>
        <w:spacing w:after="0" w:afterAutospacing="0"/>
        <w:ind w:left="709"/>
        <w:jc w:val="both"/>
      </w:pPr>
    </w:p>
    <w:p w:rsidR="001F5542" w:rsidRDefault="001F5542" w:rsidP="00C04FE0">
      <w:pPr>
        <w:pStyle w:val="ab"/>
        <w:spacing w:after="0" w:afterAutospacing="0"/>
        <w:ind w:left="709"/>
        <w:jc w:val="both"/>
      </w:pPr>
    </w:p>
    <w:p w:rsidR="001F5542" w:rsidRDefault="001F5542" w:rsidP="00C04FE0">
      <w:pPr>
        <w:pStyle w:val="ab"/>
        <w:spacing w:after="0" w:afterAutospacing="0"/>
        <w:ind w:left="709"/>
        <w:jc w:val="both"/>
      </w:pPr>
    </w:p>
    <w:p w:rsidR="001F5542" w:rsidRDefault="001F5542" w:rsidP="00C04FE0">
      <w:pPr>
        <w:pStyle w:val="ab"/>
        <w:spacing w:after="0" w:afterAutospacing="0"/>
        <w:ind w:left="709"/>
        <w:jc w:val="both"/>
      </w:pPr>
    </w:p>
    <w:p w:rsidR="005D0AC0" w:rsidRDefault="005D0AC0" w:rsidP="00C04FE0">
      <w:pPr>
        <w:pStyle w:val="ab"/>
        <w:spacing w:after="0" w:afterAutospacing="0"/>
        <w:ind w:left="709"/>
        <w:jc w:val="both"/>
      </w:pPr>
    </w:p>
    <w:p w:rsidR="005D0AC0" w:rsidRPr="00783644" w:rsidRDefault="005D0AC0" w:rsidP="00C04FE0">
      <w:pPr>
        <w:pStyle w:val="ab"/>
        <w:spacing w:after="0" w:afterAutospacing="0"/>
        <w:ind w:left="709"/>
        <w:jc w:val="both"/>
      </w:pPr>
    </w:p>
    <w:tbl>
      <w:tblPr>
        <w:tblW w:w="9540" w:type="dxa"/>
        <w:tblCellSpacing w:w="0" w:type="dxa"/>
        <w:tblCellMar>
          <w:top w:w="15" w:type="dxa"/>
          <w:left w:w="15" w:type="dxa"/>
          <w:bottom w:w="15" w:type="dxa"/>
          <w:right w:w="15" w:type="dxa"/>
        </w:tblCellMar>
        <w:tblLook w:val="04A0" w:firstRow="1" w:lastRow="0" w:firstColumn="1" w:lastColumn="0" w:noHBand="0" w:noVBand="1"/>
      </w:tblPr>
      <w:tblGrid>
        <w:gridCol w:w="5814"/>
        <w:gridCol w:w="2088"/>
        <w:gridCol w:w="1638"/>
      </w:tblGrid>
      <w:tr w:rsidR="005A2D08" w:rsidRPr="00783644" w:rsidTr="00E04E79">
        <w:trPr>
          <w:tblCellSpacing w:w="0" w:type="dxa"/>
        </w:trPr>
        <w:tc>
          <w:tcPr>
            <w:tcW w:w="5814" w:type="dxa"/>
            <w:tcBorders>
              <w:top w:val="nil"/>
              <w:left w:val="nil"/>
              <w:bottom w:val="nil"/>
              <w:right w:val="nil"/>
            </w:tcBorders>
            <w:tcMar>
              <w:top w:w="0" w:type="dxa"/>
              <w:left w:w="0" w:type="dxa"/>
              <w:bottom w:w="0" w:type="dxa"/>
              <w:right w:w="0" w:type="dxa"/>
            </w:tcMar>
            <w:vAlign w:val="center"/>
          </w:tcPr>
          <w:p w:rsidR="00E04E79" w:rsidRPr="00783644" w:rsidRDefault="00E04E79" w:rsidP="000126EE">
            <w:pPr>
              <w:pStyle w:val="ab"/>
            </w:pPr>
          </w:p>
        </w:tc>
        <w:tc>
          <w:tcPr>
            <w:tcW w:w="2088" w:type="dxa"/>
            <w:tcBorders>
              <w:top w:val="nil"/>
              <w:left w:val="nil"/>
              <w:bottom w:val="nil"/>
              <w:right w:val="nil"/>
            </w:tcBorders>
            <w:tcMar>
              <w:top w:w="0" w:type="dxa"/>
              <w:left w:w="0" w:type="dxa"/>
              <w:bottom w:w="0" w:type="dxa"/>
              <w:right w:w="0" w:type="dxa"/>
            </w:tcMar>
            <w:vAlign w:val="center"/>
          </w:tcPr>
          <w:p w:rsidR="005A2D08" w:rsidRPr="00783644" w:rsidRDefault="005A2D08" w:rsidP="000126EE">
            <w:pPr>
              <w:pStyle w:val="ab"/>
            </w:pPr>
          </w:p>
        </w:tc>
        <w:tc>
          <w:tcPr>
            <w:tcW w:w="1638" w:type="dxa"/>
            <w:tcBorders>
              <w:top w:val="nil"/>
              <w:left w:val="nil"/>
              <w:bottom w:val="nil"/>
              <w:right w:val="nil"/>
            </w:tcBorders>
            <w:tcMar>
              <w:top w:w="0" w:type="dxa"/>
              <w:left w:w="0" w:type="dxa"/>
              <w:bottom w:w="0" w:type="dxa"/>
              <w:right w:w="0" w:type="dxa"/>
            </w:tcMar>
            <w:vAlign w:val="center"/>
          </w:tcPr>
          <w:p w:rsidR="005A2D08" w:rsidRPr="00783644" w:rsidRDefault="005A2D08" w:rsidP="00C04FE0">
            <w:pPr>
              <w:pStyle w:val="ab"/>
              <w:jc w:val="both"/>
            </w:pPr>
          </w:p>
        </w:tc>
      </w:tr>
      <w:tr w:rsidR="000126EE" w:rsidRPr="00783644" w:rsidTr="00E04E79">
        <w:trPr>
          <w:tblCellSpacing w:w="0" w:type="dxa"/>
        </w:trPr>
        <w:tc>
          <w:tcPr>
            <w:tcW w:w="5814" w:type="dxa"/>
            <w:tcBorders>
              <w:top w:val="nil"/>
              <w:left w:val="nil"/>
              <w:bottom w:val="nil"/>
              <w:right w:val="nil"/>
            </w:tcBorders>
            <w:tcMar>
              <w:top w:w="0" w:type="dxa"/>
              <w:left w:w="0" w:type="dxa"/>
              <w:bottom w:w="0" w:type="dxa"/>
              <w:right w:w="0" w:type="dxa"/>
            </w:tcMar>
            <w:vAlign w:val="center"/>
          </w:tcPr>
          <w:p w:rsidR="000126EE" w:rsidRPr="00783644" w:rsidRDefault="000126EE" w:rsidP="000126EE">
            <w:pPr>
              <w:pStyle w:val="ab"/>
            </w:pPr>
          </w:p>
        </w:tc>
        <w:tc>
          <w:tcPr>
            <w:tcW w:w="2088" w:type="dxa"/>
            <w:tcBorders>
              <w:top w:val="nil"/>
              <w:left w:val="nil"/>
              <w:bottom w:val="nil"/>
              <w:right w:val="nil"/>
            </w:tcBorders>
            <w:tcMar>
              <w:top w:w="0" w:type="dxa"/>
              <w:left w:w="0" w:type="dxa"/>
              <w:bottom w:w="0" w:type="dxa"/>
              <w:right w:w="0" w:type="dxa"/>
            </w:tcMar>
            <w:vAlign w:val="center"/>
          </w:tcPr>
          <w:p w:rsidR="000126EE" w:rsidRPr="00783644" w:rsidRDefault="000126EE" w:rsidP="000126EE">
            <w:pPr>
              <w:pStyle w:val="ab"/>
            </w:pPr>
          </w:p>
        </w:tc>
        <w:tc>
          <w:tcPr>
            <w:tcW w:w="1638" w:type="dxa"/>
            <w:tcBorders>
              <w:top w:val="nil"/>
              <w:left w:val="nil"/>
              <w:bottom w:val="nil"/>
              <w:right w:val="nil"/>
            </w:tcBorders>
            <w:tcMar>
              <w:top w:w="0" w:type="dxa"/>
              <w:left w:w="0" w:type="dxa"/>
              <w:bottom w:w="0" w:type="dxa"/>
              <w:right w:w="0" w:type="dxa"/>
            </w:tcMar>
            <w:vAlign w:val="center"/>
          </w:tcPr>
          <w:p w:rsidR="000126EE" w:rsidRPr="00783644" w:rsidRDefault="000126EE" w:rsidP="00C04FE0">
            <w:pPr>
              <w:pStyle w:val="ab"/>
              <w:jc w:val="both"/>
              <w:rPr>
                <w:bCs/>
                <w:iCs/>
              </w:rPr>
            </w:pPr>
          </w:p>
        </w:tc>
      </w:tr>
    </w:tbl>
    <w:p w:rsidR="00035E97" w:rsidRPr="00783644" w:rsidRDefault="00035E97" w:rsidP="00035E97">
      <w:pPr>
        <w:spacing w:line="216" w:lineRule="auto"/>
        <w:ind w:left="5103"/>
        <w:rPr>
          <w:rFonts w:ascii="Times New Roman" w:hAnsi="Times New Roman" w:cs="Times New Roman"/>
          <w:sz w:val="24"/>
          <w:szCs w:val="24"/>
        </w:rPr>
      </w:pPr>
      <w:r w:rsidRPr="00783644">
        <w:rPr>
          <w:rFonts w:ascii="Times New Roman" w:hAnsi="Times New Roman" w:cs="Times New Roman"/>
          <w:sz w:val="24"/>
          <w:szCs w:val="24"/>
        </w:rPr>
        <w:lastRenderedPageBreak/>
        <w:t>ПРИЛОЖЕНИЕ № 2</w:t>
      </w:r>
    </w:p>
    <w:p w:rsidR="00035E97" w:rsidRDefault="00035E97" w:rsidP="001F5542">
      <w:pPr>
        <w:spacing w:after="0" w:line="216" w:lineRule="auto"/>
        <w:ind w:left="5103"/>
        <w:rPr>
          <w:rFonts w:ascii="Times New Roman" w:hAnsi="Times New Roman" w:cs="Times New Roman"/>
          <w:sz w:val="24"/>
          <w:szCs w:val="24"/>
        </w:rPr>
      </w:pPr>
      <w:r w:rsidRPr="00783644">
        <w:rPr>
          <w:rFonts w:ascii="Times New Roman" w:hAnsi="Times New Roman" w:cs="Times New Roman"/>
          <w:sz w:val="24"/>
          <w:szCs w:val="24"/>
        </w:rPr>
        <w:t>к «Положению об оплате труда выборного должностного лица внутригородского муниципального  образования Андреевский муниципальный округ</w:t>
      </w:r>
    </w:p>
    <w:p w:rsidR="001F5542" w:rsidRDefault="001F5542" w:rsidP="001F5542">
      <w:pPr>
        <w:spacing w:after="0" w:line="216" w:lineRule="auto"/>
        <w:ind w:left="5103"/>
        <w:rPr>
          <w:rFonts w:ascii="Times New Roman" w:hAnsi="Times New Roman" w:cs="Times New Roman"/>
          <w:sz w:val="24"/>
          <w:szCs w:val="24"/>
        </w:rPr>
      </w:pPr>
      <w:r>
        <w:rPr>
          <w:rFonts w:ascii="Times New Roman" w:hAnsi="Times New Roman" w:cs="Times New Roman"/>
          <w:sz w:val="24"/>
          <w:szCs w:val="24"/>
        </w:rPr>
        <w:t>утвержденного  решением Совета Андреевского МО города Севастополя</w:t>
      </w:r>
    </w:p>
    <w:p w:rsidR="001F5542" w:rsidRPr="00783644" w:rsidRDefault="001F5542" w:rsidP="001F5542">
      <w:pPr>
        <w:spacing w:after="0" w:line="216" w:lineRule="auto"/>
        <w:ind w:left="5103"/>
        <w:rPr>
          <w:rFonts w:ascii="Times New Roman" w:hAnsi="Times New Roman" w:cs="Times New Roman"/>
          <w:sz w:val="24"/>
          <w:szCs w:val="24"/>
        </w:rPr>
      </w:pPr>
      <w:r>
        <w:rPr>
          <w:rFonts w:ascii="Times New Roman" w:hAnsi="Times New Roman" w:cs="Times New Roman"/>
          <w:sz w:val="24"/>
          <w:szCs w:val="24"/>
        </w:rPr>
        <w:t xml:space="preserve"> от 09.09.2015 года №  08/</w:t>
      </w:r>
      <w:r w:rsidR="005D0AC0">
        <w:rPr>
          <w:rFonts w:ascii="Times New Roman" w:hAnsi="Times New Roman" w:cs="Times New Roman"/>
          <w:sz w:val="24"/>
          <w:szCs w:val="24"/>
        </w:rPr>
        <w:t>54</w:t>
      </w:r>
    </w:p>
    <w:p w:rsidR="001F5542" w:rsidRPr="00783644" w:rsidRDefault="001F5542" w:rsidP="00035E97">
      <w:pPr>
        <w:spacing w:line="216" w:lineRule="auto"/>
        <w:ind w:left="5103"/>
        <w:rPr>
          <w:rFonts w:ascii="Times New Roman" w:hAnsi="Times New Roman" w:cs="Times New Roman"/>
          <w:sz w:val="24"/>
          <w:szCs w:val="24"/>
        </w:rPr>
      </w:pPr>
    </w:p>
    <w:p w:rsidR="00035E97" w:rsidRPr="00783644" w:rsidRDefault="00035E97" w:rsidP="00035E97">
      <w:pPr>
        <w:spacing w:line="216" w:lineRule="auto"/>
        <w:ind w:left="5103"/>
        <w:rPr>
          <w:rFonts w:ascii="Times New Roman" w:hAnsi="Times New Roman" w:cs="Times New Roman"/>
          <w:sz w:val="24"/>
          <w:szCs w:val="24"/>
        </w:rPr>
      </w:pPr>
    </w:p>
    <w:p w:rsidR="00035E97" w:rsidRPr="001F5542" w:rsidRDefault="00035E97" w:rsidP="00035E97">
      <w:pPr>
        <w:widowControl w:val="0"/>
        <w:autoSpaceDE w:val="0"/>
        <w:autoSpaceDN w:val="0"/>
        <w:adjustRightInd w:val="0"/>
        <w:jc w:val="center"/>
        <w:rPr>
          <w:rFonts w:ascii="Times New Roman" w:hAnsi="Times New Roman" w:cs="Times New Roman"/>
          <w:b/>
          <w:bCs/>
          <w:sz w:val="28"/>
          <w:szCs w:val="28"/>
        </w:rPr>
      </w:pPr>
      <w:r w:rsidRPr="001F5542">
        <w:rPr>
          <w:rFonts w:ascii="Times New Roman" w:hAnsi="Times New Roman" w:cs="Times New Roman"/>
          <w:b/>
          <w:bCs/>
          <w:sz w:val="28"/>
          <w:szCs w:val="28"/>
        </w:rPr>
        <w:t>Коэффициент, применяемый при исчислении  должностного   оклада выборного должностного  лица</w:t>
      </w:r>
    </w:p>
    <w:tbl>
      <w:tblPr>
        <w:tblW w:w="9645" w:type="dxa"/>
        <w:tblInd w:w="117" w:type="dxa"/>
        <w:tblBorders>
          <w:top w:val="single" w:sz="4" w:space="0" w:color="auto"/>
        </w:tblBorders>
        <w:tblLook w:val="04A0" w:firstRow="1" w:lastRow="0" w:firstColumn="1" w:lastColumn="0" w:noHBand="0" w:noVBand="1"/>
      </w:tblPr>
      <w:tblGrid>
        <w:gridCol w:w="4770"/>
        <w:gridCol w:w="2475"/>
        <w:gridCol w:w="2400"/>
      </w:tblGrid>
      <w:tr w:rsidR="00035E97" w:rsidRPr="00783644" w:rsidTr="00035E97">
        <w:trPr>
          <w:trHeight w:val="270"/>
        </w:trPr>
        <w:tc>
          <w:tcPr>
            <w:tcW w:w="4770" w:type="dxa"/>
            <w:vMerge w:val="restart"/>
            <w:tcBorders>
              <w:top w:val="single" w:sz="4" w:space="0" w:color="auto"/>
              <w:left w:val="single" w:sz="4" w:space="0" w:color="auto"/>
              <w:bottom w:val="single" w:sz="4" w:space="0" w:color="auto"/>
              <w:right w:val="single" w:sz="4" w:space="0" w:color="auto"/>
            </w:tcBorders>
          </w:tcPr>
          <w:p w:rsidR="00035E97" w:rsidRPr="00783644" w:rsidRDefault="00035E97">
            <w:pPr>
              <w:jc w:val="center"/>
              <w:rPr>
                <w:rFonts w:ascii="Times New Roman" w:hAnsi="Times New Roman" w:cs="Times New Roman"/>
                <w:b/>
                <w:sz w:val="24"/>
                <w:szCs w:val="24"/>
              </w:rPr>
            </w:pPr>
            <w:r w:rsidRPr="00783644">
              <w:rPr>
                <w:rFonts w:ascii="Times New Roman" w:hAnsi="Times New Roman" w:cs="Times New Roman"/>
                <w:b/>
                <w:sz w:val="24"/>
                <w:szCs w:val="24"/>
              </w:rPr>
              <w:t xml:space="preserve">Наименование </w:t>
            </w:r>
          </w:p>
          <w:p w:rsidR="00035E97" w:rsidRPr="00783644" w:rsidRDefault="00035E97">
            <w:pPr>
              <w:widowControl w:val="0"/>
              <w:autoSpaceDE w:val="0"/>
              <w:autoSpaceDN w:val="0"/>
              <w:adjustRightInd w:val="0"/>
              <w:jc w:val="center"/>
              <w:rPr>
                <w:rFonts w:ascii="Times New Roman" w:hAnsi="Times New Roman" w:cs="Times New Roman"/>
                <w:b/>
                <w:bCs/>
                <w:sz w:val="24"/>
                <w:szCs w:val="24"/>
              </w:rPr>
            </w:pPr>
            <w:r w:rsidRPr="00783644">
              <w:rPr>
                <w:rFonts w:ascii="Times New Roman" w:hAnsi="Times New Roman" w:cs="Times New Roman"/>
                <w:b/>
                <w:sz w:val="24"/>
                <w:szCs w:val="24"/>
              </w:rPr>
              <w:t>должностей</w:t>
            </w:r>
          </w:p>
          <w:p w:rsidR="00035E97" w:rsidRPr="00783644" w:rsidRDefault="00035E97">
            <w:pPr>
              <w:widowControl w:val="0"/>
              <w:autoSpaceDE w:val="0"/>
              <w:autoSpaceDN w:val="0"/>
              <w:adjustRightInd w:val="0"/>
              <w:jc w:val="center"/>
              <w:rPr>
                <w:rFonts w:ascii="Times New Roman" w:hAnsi="Times New Roman" w:cs="Times New Roman"/>
                <w:b/>
                <w:bCs/>
                <w:sz w:val="24"/>
                <w:szCs w:val="24"/>
              </w:rPr>
            </w:pPr>
          </w:p>
        </w:tc>
        <w:tc>
          <w:tcPr>
            <w:tcW w:w="4875" w:type="dxa"/>
            <w:gridSpan w:val="2"/>
            <w:tcBorders>
              <w:top w:val="single" w:sz="4" w:space="0" w:color="auto"/>
              <w:left w:val="single" w:sz="4" w:space="0" w:color="auto"/>
              <w:bottom w:val="single" w:sz="4" w:space="0" w:color="auto"/>
              <w:right w:val="single" w:sz="4" w:space="0" w:color="auto"/>
            </w:tcBorders>
            <w:hideMark/>
          </w:tcPr>
          <w:p w:rsidR="00035E97" w:rsidRPr="00783644" w:rsidRDefault="00035E97">
            <w:pPr>
              <w:pStyle w:val="HTML"/>
              <w:jc w:val="center"/>
              <w:rPr>
                <w:rFonts w:ascii="Times New Roman" w:hAnsi="Times New Roman" w:cs="Times New Roman"/>
                <w:b/>
                <w:sz w:val="24"/>
                <w:szCs w:val="24"/>
              </w:rPr>
            </w:pPr>
            <w:r w:rsidRPr="00783644">
              <w:rPr>
                <w:rFonts w:ascii="Times New Roman" w:hAnsi="Times New Roman" w:cs="Times New Roman"/>
                <w:b/>
                <w:sz w:val="24"/>
                <w:szCs w:val="24"/>
              </w:rPr>
              <w:t>Нормативы размеров должностного оклада</w:t>
            </w:r>
          </w:p>
          <w:p w:rsidR="00035E97" w:rsidRPr="00783644" w:rsidRDefault="00035E97">
            <w:pPr>
              <w:widowControl w:val="0"/>
              <w:autoSpaceDE w:val="0"/>
              <w:autoSpaceDN w:val="0"/>
              <w:adjustRightInd w:val="0"/>
              <w:jc w:val="center"/>
              <w:rPr>
                <w:rFonts w:ascii="Times New Roman" w:hAnsi="Times New Roman" w:cs="Times New Roman"/>
                <w:b/>
                <w:bCs/>
                <w:sz w:val="24"/>
                <w:szCs w:val="24"/>
              </w:rPr>
            </w:pPr>
            <w:r w:rsidRPr="00783644">
              <w:rPr>
                <w:rFonts w:ascii="Times New Roman" w:hAnsi="Times New Roman" w:cs="Times New Roman"/>
                <w:b/>
                <w:sz w:val="24"/>
                <w:szCs w:val="24"/>
              </w:rPr>
              <w:t>(в расчетных единицах)</w:t>
            </w:r>
          </w:p>
        </w:tc>
      </w:tr>
      <w:tr w:rsidR="00035E97" w:rsidRPr="00783644" w:rsidTr="00035E9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E97" w:rsidRPr="00783644" w:rsidRDefault="00035E97">
            <w:pPr>
              <w:spacing w:after="0" w:line="240" w:lineRule="auto"/>
              <w:rPr>
                <w:rFonts w:ascii="Times New Roman" w:eastAsia="Calibri" w:hAnsi="Times New Roman" w:cs="Times New Roman"/>
                <w:b/>
                <w:bCs/>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035E97" w:rsidRPr="00783644" w:rsidRDefault="00035E97">
            <w:pPr>
              <w:spacing w:line="216" w:lineRule="auto"/>
              <w:ind w:left="-108" w:right="-108"/>
              <w:jc w:val="center"/>
              <w:rPr>
                <w:rFonts w:ascii="Times New Roman" w:hAnsi="Times New Roman" w:cs="Times New Roman"/>
                <w:sz w:val="24"/>
                <w:szCs w:val="24"/>
              </w:rPr>
            </w:pPr>
            <w:r w:rsidRPr="00783644">
              <w:rPr>
                <w:rFonts w:ascii="Times New Roman" w:hAnsi="Times New Roman" w:cs="Times New Roman"/>
                <w:sz w:val="24"/>
                <w:szCs w:val="24"/>
              </w:rPr>
              <w:t xml:space="preserve">Коэффициенты, </w:t>
            </w:r>
            <w:r w:rsidRPr="00783644">
              <w:rPr>
                <w:rFonts w:ascii="Times New Roman" w:hAnsi="Times New Roman" w:cs="Times New Roman"/>
                <w:sz w:val="24"/>
                <w:szCs w:val="24"/>
              </w:rPr>
              <w:br/>
              <w:t>применяемые</w:t>
            </w:r>
          </w:p>
          <w:p w:rsidR="00035E97" w:rsidRPr="00783644" w:rsidRDefault="00035E97">
            <w:pPr>
              <w:widowControl w:val="0"/>
              <w:autoSpaceDE w:val="0"/>
              <w:autoSpaceDN w:val="0"/>
              <w:adjustRightInd w:val="0"/>
              <w:jc w:val="center"/>
              <w:rPr>
                <w:rFonts w:ascii="Times New Roman" w:hAnsi="Times New Roman" w:cs="Times New Roman"/>
                <w:b/>
                <w:bCs/>
                <w:sz w:val="24"/>
                <w:szCs w:val="24"/>
              </w:rPr>
            </w:pPr>
            <w:r w:rsidRPr="00783644">
              <w:rPr>
                <w:rFonts w:ascii="Times New Roman" w:hAnsi="Times New Roman" w:cs="Times New Roman"/>
                <w:sz w:val="24"/>
                <w:szCs w:val="24"/>
              </w:rPr>
              <w:t xml:space="preserve">при исчислении должностных </w:t>
            </w:r>
            <w:r w:rsidRPr="00783644">
              <w:rPr>
                <w:rFonts w:ascii="Times New Roman" w:hAnsi="Times New Roman" w:cs="Times New Roman"/>
                <w:sz w:val="24"/>
                <w:szCs w:val="24"/>
              </w:rPr>
              <w:br/>
              <w:t>окладов</w:t>
            </w:r>
          </w:p>
        </w:tc>
        <w:tc>
          <w:tcPr>
            <w:tcW w:w="2400"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
                <w:bCs/>
                <w:sz w:val="24"/>
                <w:szCs w:val="24"/>
              </w:rPr>
            </w:pPr>
            <w:r w:rsidRPr="00783644">
              <w:rPr>
                <w:rFonts w:ascii="Times New Roman" w:hAnsi="Times New Roman" w:cs="Times New Roman"/>
                <w:sz w:val="24"/>
                <w:szCs w:val="24"/>
              </w:rPr>
              <w:t xml:space="preserve">Ежемесячное денежное поощрение должностных </w:t>
            </w:r>
            <w:r w:rsidRPr="00783644">
              <w:rPr>
                <w:rFonts w:ascii="Times New Roman" w:hAnsi="Times New Roman" w:cs="Times New Roman"/>
                <w:sz w:val="24"/>
                <w:szCs w:val="24"/>
              </w:rPr>
              <w:br/>
              <w:t>окладов</w:t>
            </w:r>
          </w:p>
        </w:tc>
      </w:tr>
      <w:tr w:rsidR="00035E97" w:rsidRPr="00783644" w:rsidTr="00035E97">
        <w:trPr>
          <w:trHeight w:val="360"/>
        </w:trPr>
        <w:tc>
          <w:tcPr>
            <w:tcW w:w="4770"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Cs/>
                <w:sz w:val="24"/>
                <w:szCs w:val="24"/>
              </w:rPr>
            </w:pPr>
            <w:r w:rsidRPr="00783644">
              <w:rPr>
                <w:rFonts w:ascii="Times New Roman" w:hAnsi="Times New Roman" w:cs="Times New Roman"/>
                <w:bCs/>
                <w:sz w:val="24"/>
                <w:szCs w:val="24"/>
              </w:rPr>
              <w:t>1</w:t>
            </w:r>
          </w:p>
        </w:tc>
        <w:tc>
          <w:tcPr>
            <w:tcW w:w="2475"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Cs/>
                <w:sz w:val="24"/>
                <w:szCs w:val="24"/>
              </w:rPr>
            </w:pPr>
            <w:r w:rsidRPr="00783644">
              <w:rPr>
                <w:rFonts w:ascii="Times New Roman" w:hAnsi="Times New Roman" w:cs="Times New Roman"/>
                <w:bCs/>
                <w:sz w:val="24"/>
                <w:szCs w:val="24"/>
              </w:rPr>
              <w:t>2</w:t>
            </w:r>
          </w:p>
        </w:tc>
        <w:tc>
          <w:tcPr>
            <w:tcW w:w="2400"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Cs/>
                <w:sz w:val="24"/>
                <w:szCs w:val="24"/>
              </w:rPr>
            </w:pPr>
            <w:r w:rsidRPr="00783644">
              <w:rPr>
                <w:rFonts w:ascii="Times New Roman" w:hAnsi="Times New Roman" w:cs="Times New Roman"/>
                <w:bCs/>
                <w:sz w:val="24"/>
                <w:szCs w:val="24"/>
              </w:rPr>
              <w:t>3</w:t>
            </w:r>
          </w:p>
        </w:tc>
      </w:tr>
      <w:tr w:rsidR="00035E97" w:rsidRPr="00783644" w:rsidTr="00035E97">
        <w:trPr>
          <w:trHeight w:val="360"/>
        </w:trPr>
        <w:tc>
          <w:tcPr>
            <w:tcW w:w="9645" w:type="dxa"/>
            <w:gridSpan w:val="3"/>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
                <w:bCs/>
                <w:sz w:val="24"/>
                <w:szCs w:val="24"/>
              </w:rPr>
            </w:pPr>
            <w:r w:rsidRPr="00783644">
              <w:rPr>
                <w:rFonts w:ascii="Times New Roman" w:hAnsi="Times New Roman" w:cs="Times New Roman"/>
                <w:b/>
                <w:sz w:val="24"/>
                <w:szCs w:val="24"/>
              </w:rPr>
              <w:t>Высшие должности муниципальной службы</w:t>
            </w:r>
          </w:p>
        </w:tc>
      </w:tr>
      <w:tr w:rsidR="00035E97" w:rsidRPr="00783644" w:rsidTr="00035E97">
        <w:trPr>
          <w:trHeight w:val="360"/>
        </w:trPr>
        <w:tc>
          <w:tcPr>
            <w:tcW w:w="4770" w:type="dxa"/>
            <w:tcBorders>
              <w:top w:val="single" w:sz="4" w:space="0" w:color="auto"/>
              <w:left w:val="single" w:sz="4" w:space="0" w:color="auto"/>
              <w:bottom w:val="single" w:sz="4" w:space="0" w:color="auto"/>
              <w:right w:val="single" w:sz="4" w:space="0" w:color="auto"/>
            </w:tcBorders>
            <w:hideMark/>
          </w:tcPr>
          <w:p w:rsidR="00035E97" w:rsidRPr="00783644" w:rsidRDefault="00035E97" w:rsidP="001F5542">
            <w:pPr>
              <w:widowControl w:val="0"/>
              <w:autoSpaceDE w:val="0"/>
              <w:autoSpaceDN w:val="0"/>
              <w:adjustRightInd w:val="0"/>
              <w:spacing w:after="0"/>
              <w:jc w:val="both"/>
              <w:rPr>
                <w:rFonts w:ascii="Times New Roman" w:hAnsi="Times New Roman" w:cs="Times New Roman"/>
                <w:bCs/>
                <w:sz w:val="24"/>
                <w:szCs w:val="24"/>
              </w:rPr>
            </w:pPr>
            <w:r w:rsidRPr="00783644">
              <w:rPr>
                <w:rFonts w:ascii="Times New Roman" w:hAnsi="Times New Roman" w:cs="Times New Roman"/>
                <w:bCs/>
                <w:sz w:val="24"/>
                <w:szCs w:val="24"/>
              </w:rPr>
              <w:t>Выборное должностное  лицо-</w:t>
            </w:r>
          </w:p>
          <w:p w:rsidR="00035E97" w:rsidRPr="00783644" w:rsidRDefault="00035E97" w:rsidP="00035E97">
            <w:pPr>
              <w:widowControl w:val="0"/>
              <w:autoSpaceDE w:val="0"/>
              <w:autoSpaceDN w:val="0"/>
              <w:adjustRightInd w:val="0"/>
              <w:jc w:val="both"/>
              <w:rPr>
                <w:rFonts w:ascii="Times New Roman" w:hAnsi="Times New Roman" w:cs="Times New Roman"/>
                <w:bCs/>
                <w:sz w:val="24"/>
                <w:szCs w:val="24"/>
              </w:rPr>
            </w:pPr>
            <w:r w:rsidRPr="00783644">
              <w:rPr>
                <w:rFonts w:ascii="Times New Roman" w:hAnsi="Times New Roman" w:cs="Times New Roman"/>
                <w:bCs/>
                <w:sz w:val="24"/>
                <w:szCs w:val="24"/>
              </w:rPr>
              <w:t>Глава внутригородского муниципального образования Андреевский  муниципальный округ</w:t>
            </w:r>
          </w:p>
        </w:tc>
        <w:tc>
          <w:tcPr>
            <w:tcW w:w="2475"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Cs/>
                <w:sz w:val="24"/>
                <w:szCs w:val="24"/>
              </w:rPr>
            </w:pPr>
            <w:r w:rsidRPr="00783644">
              <w:rPr>
                <w:rFonts w:ascii="Times New Roman" w:hAnsi="Times New Roman" w:cs="Times New Roman"/>
                <w:bCs/>
                <w:sz w:val="24"/>
                <w:szCs w:val="24"/>
              </w:rPr>
              <w:t>4,0</w:t>
            </w:r>
          </w:p>
        </w:tc>
        <w:tc>
          <w:tcPr>
            <w:tcW w:w="2400" w:type="dxa"/>
            <w:tcBorders>
              <w:top w:val="single" w:sz="4" w:space="0" w:color="auto"/>
              <w:left w:val="single" w:sz="4" w:space="0" w:color="auto"/>
              <w:bottom w:val="single" w:sz="4" w:space="0" w:color="auto"/>
              <w:right w:val="single" w:sz="4" w:space="0" w:color="auto"/>
            </w:tcBorders>
            <w:hideMark/>
          </w:tcPr>
          <w:p w:rsidR="00035E97" w:rsidRPr="00783644" w:rsidRDefault="00035E97">
            <w:pPr>
              <w:widowControl w:val="0"/>
              <w:autoSpaceDE w:val="0"/>
              <w:autoSpaceDN w:val="0"/>
              <w:adjustRightInd w:val="0"/>
              <w:jc w:val="center"/>
              <w:rPr>
                <w:rFonts w:ascii="Times New Roman" w:hAnsi="Times New Roman" w:cs="Times New Roman"/>
                <w:bCs/>
                <w:sz w:val="24"/>
                <w:szCs w:val="24"/>
              </w:rPr>
            </w:pPr>
            <w:r w:rsidRPr="00783644">
              <w:rPr>
                <w:rFonts w:ascii="Times New Roman" w:hAnsi="Times New Roman" w:cs="Times New Roman"/>
                <w:bCs/>
                <w:sz w:val="24"/>
                <w:szCs w:val="24"/>
              </w:rPr>
              <w:t>1,7</w:t>
            </w:r>
          </w:p>
        </w:tc>
      </w:tr>
    </w:tbl>
    <w:p w:rsidR="000126EE" w:rsidRPr="00783644" w:rsidRDefault="000126EE" w:rsidP="00035E97">
      <w:pPr>
        <w:pStyle w:val="ab"/>
        <w:spacing w:after="0" w:afterAutospacing="0"/>
        <w:ind w:left="709"/>
        <w:jc w:val="both"/>
      </w:pPr>
    </w:p>
    <w:p w:rsidR="000126EE" w:rsidRPr="008C7A57" w:rsidRDefault="000126EE" w:rsidP="008C7A57">
      <w:pPr>
        <w:pStyle w:val="ad"/>
        <w:rPr>
          <w:rFonts w:ascii="Times New Roman" w:hAnsi="Times New Roman"/>
          <w:sz w:val="24"/>
          <w:szCs w:val="24"/>
        </w:rPr>
      </w:pPr>
      <w:r w:rsidRPr="008C7A57">
        <w:rPr>
          <w:rFonts w:ascii="Times New Roman" w:hAnsi="Times New Roman"/>
          <w:sz w:val="24"/>
          <w:szCs w:val="24"/>
        </w:rPr>
        <w:t>Председатель  Совета</w:t>
      </w:r>
    </w:p>
    <w:p w:rsidR="000126EE" w:rsidRPr="008C7A57" w:rsidRDefault="000126EE" w:rsidP="008C7A57">
      <w:pPr>
        <w:pStyle w:val="ad"/>
        <w:rPr>
          <w:rFonts w:ascii="Times New Roman" w:hAnsi="Times New Roman"/>
          <w:sz w:val="24"/>
          <w:szCs w:val="24"/>
        </w:rPr>
      </w:pPr>
      <w:r w:rsidRPr="008C7A57">
        <w:rPr>
          <w:rFonts w:ascii="Times New Roman" w:hAnsi="Times New Roman"/>
          <w:sz w:val="24"/>
          <w:szCs w:val="24"/>
        </w:rPr>
        <w:t xml:space="preserve">Андреевского  муниципального  округа          </w:t>
      </w:r>
      <w:r w:rsidR="008C7A57" w:rsidRPr="008C7A57">
        <w:rPr>
          <w:rFonts w:ascii="Times New Roman" w:hAnsi="Times New Roman"/>
          <w:sz w:val="24"/>
          <w:szCs w:val="24"/>
        </w:rPr>
        <w:t xml:space="preserve">         </w:t>
      </w:r>
      <w:r w:rsidR="008C7A57">
        <w:rPr>
          <w:rFonts w:ascii="Times New Roman" w:hAnsi="Times New Roman"/>
          <w:sz w:val="24"/>
          <w:szCs w:val="24"/>
        </w:rPr>
        <w:t xml:space="preserve">                          </w:t>
      </w:r>
      <w:r w:rsidR="008C7A57" w:rsidRPr="008C7A57">
        <w:rPr>
          <w:rFonts w:ascii="Times New Roman" w:hAnsi="Times New Roman"/>
          <w:sz w:val="24"/>
          <w:szCs w:val="24"/>
        </w:rPr>
        <w:t xml:space="preserve">               </w:t>
      </w:r>
      <w:r w:rsidRPr="008C7A57">
        <w:rPr>
          <w:rFonts w:ascii="Times New Roman" w:hAnsi="Times New Roman"/>
          <w:sz w:val="24"/>
          <w:szCs w:val="24"/>
        </w:rPr>
        <w:t xml:space="preserve"> </w:t>
      </w:r>
      <w:proofErr w:type="spellStart"/>
      <w:r w:rsidRPr="008C7A57">
        <w:rPr>
          <w:rFonts w:ascii="Times New Roman" w:hAnsi="Times New Roman"/>
          <w:sz w:val="24"/>
          <w:szCs w:val="24"/>
        </w:rPr>
        <w:t>И.Н.Валуев</w:t>
      </w:r>
      <w:proofErr w:type="spellEnd"/>
    </w:p>
    <w:p w:rsidR="008C7A57" w:rsidRDefault="008C7A57"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p w:rsidR="00867419" w:rsidRDefault="00867419" w:rsidP="008C7A57">
      <w:pPr>
        <w:pStyle w:val="ad"/>
        <w:rPr>
          <w:rFonts w:ascii="Times New Roman" w:hAnsi="Times New Roman"/>
          <w:sz w:val="28"/>
          <w:szCs w:val="28"/>
        </w:rPr>
      </w:pPr>
    </w:p>
    <w:sectPr w:rsidR="00867419" w:rsidSect="00172A0C">
      <w:pgSz w:w="11906" w:h="16838"/>
      <w:pgMar w:top="851"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73" w:rsidRDefault="00F81473">
      <w:pPr>
        <w:spacing w:after="0" w:line="240" w:lineRule="auto"/>
      </w:pPr>
      <w:r>
        <w:separator/>
      </w:r>
    </w:p>
  </w:endnote>
  <w:endnote w:type="continuationSeparator" w:id="0">
    <w:p w:rsidR="00F81473" w:rsidRDefault="00F8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73" w:rsidRDefault="00F81473">
      <w:pPr>
        <w:spacing w:after="0" w:line="240" w:lineRule="auto"/>
      </w:pPr>
      <w:r>
        <w:separator/>
      </w:r>
    </w:p>
  </w:footnote>
  <w:footnote w:type="continuationSeparator" w:id="0">
    <w:p w:rsidR="00F81473" w:rsidRDefault="00F81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D74"/>
    <w:multiLevelType w:val="hybridMultilevel"/>
    <w:tmpl w:val="3FF0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565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80C23"/>
    <w:multiLevelType w:val="hybridMultilevel"/>
    <w:tmpl w:val="86B6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5745F"/>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406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0E076E"/>
    <w:multiLevelType w:val="hybridMultilevel"/>
    <w:tmpl w:val="C5DA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64836"/>
    <w:multiLevelType w:val="hybridMultilevel"/>
    <w:tmpl w:val="76B2EFBA"/>
    <w:lvl w:ilvl="0" w:tplc="60564CD0">
      <w:start w:val="1"/>
      <w:numFmt w:val="decimal"/>
      <w:lvlText w:val="%1."/>
      <w:lvlJc w:val="left"/>
      <w:pPr>
        <w:ind w:left="1069" w:hanging="360"/>
      </w:pPr>
      <w:rPr>
        <w:rFonts w:ascii="Book Antiqua" w:eastAsia="Times New Roman" w:hAnsi="Book Antiqu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707E6"/>
    <w:multiLevelType w:val="hybridMultilevel"/>
    <w:tmpl w:val="73E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D2E43"/>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7E694A"/>
    <w:multiLevelType w:val="multilevel"/>
    <w:tmpl w:val="1CA2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1B603A"/>
    <w:multiLevelType w:val="hybridMultilevel"/>
    <w:tmpl w:val="307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6"/>
  </w:num>
  <w:num w:numId="6">
    <w:abstractNumId w:val="8"/>
  </w:num>
  <w:num w:numId="7">
    <w:abstractNumId w:val="0"/>
  </w:num>
  <w:num w:numId="8">
    <w:abstractNumId w:val="9"/>
  </w:num>
  <w:num w:numId="9">
    <w:abstractNumId w:val="3"/>
  </w:num>
  <w:num w:numId="10">
    <w:abstractNumId w:val="12"/>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2819"/>
    <w:rsid w:val="000126EE"/>
    <w:rsid w:val="000314D6"/>
    <w:rsid w:val="00035E97"/>
    <w:rsid w:val="0005548A"/>
    <w:rsid w:val="000A3098"/>
    <w:rsid w:val="000B4E34"/>
    <w:rsid w:val="001353B4"/>
    <w:rsid w:val="001407D5"/>
    <w:rsid w:val="00172A0C"/>
    <w:rsid w:val="001B56E4"/>
    <w:rsid w:val="001B6C34"/>
    <w:rsid w:val="001C5C47"/>
    <w:rsid w:val="001C6449"/>
    <w:rsid w:val="001F1890"/>
    <w:rsid w:val="001F5542"/>
    <w:rsid w:val="002157EC"/>
    <w:rsid w:val="00222819"/>
    <w:rsid w:val="002318FD"/>
    <w:rsid w:val="00274824"/>
    <w:rsid w:val="002815C1"/>
    <w:rsid w:val="0029512C"/>
    <w:rsid w:val="002B0F24"/>
    <w:rsid w:val="002F4550"/>
    <w:rsid w:val="00391FFD"/>
    <w:rsid w:val="003B0B07"/>
    <w:rsid w:val="003C2344"/>
    <w:rsid w:val="003C54F9"/>
    <w:rsid w:val="003D7C0A"/>
    <w:rsid w:val="004111CB"/>
    <w:rsid w:val="00465B9C"/>
    <w:rsid w:val="00470B07"/>
    <w:rsid w:val="004721A3"/>
    <w:rsid w:val="004872A4"/>
    <w:rsid w:val="0052193E"/>
    <w:rsid w:val="00565DC1"/>
    <w:rsid w:val="005A2D08"/>
    <w:rsid w:val="005D0AC0"/>
    <w:rsid w:val="005D6398"/>
    <w:rsid w:val="005D7582"/>
    <w:rsid w:val="0062573D"/>
    <w:rsid w:val="00680781"/>
    <w:rsid w:val="00695C18"/>
    <w:rsid w:val="00695D6C"/>
    <w:rsid w:val="006C1379"/>
    <w:rsid w:val="006D4703"/>
    <w:rsid w:val="0071100F"/>
    <w:rsid w:val="00723F4C"/>
    <w:rsid w:val="00740316"/>
    <w:rsid w:val="00783644"/>
    <w:rsid w:val="00823773"/>
    <w:rsid w:val="00867419"/>
    <w:rsid w:val="00873893"/>
    <w:rsid w:val="00874209"/>
    <w:rsid w:val="0087477A"/>
    <w:rsid w:val="008C68E9"/>
    <w:rsid w:val="008C7A57"/>
    <w:rsid w:val="008E73DC"/>
    <w:rsid w:val="00924984"/>
    <w:rsid w:val="0092748F"/>
    <w:rsid w:val="0096551D"/>
    <w:rsid w:val="00980AD5"/>
    <w:rsid w:val="009A4131"/>
    <w:rsid w:val="009E3D1C"/>
    <w:rsid w:val="00A23EAB"/>
    <w:rsid w:val="00A47D4B"/>
    <w:rsid w:val="00A95300"/>
    <w:rsid w:val="00AA1139"/>
    <w:rsid w:val="00AF65D4"/>
    <w:rsid w:val="00B07F05"/>
    <w:rsid w:val="00B57B5B"/>
    <w:rsid w:val="00BA226A"/>
    <w:rsid w:val="00BB4C2C"/>
    <w:rsid w:val="00BF0803"/>
    <w:rsid w:val="00C04FE0"/>
    <w:rsid w:val="00C30D12"/>
    <w:rsid w:val="00C31C02"/>
    <w:rsid w:val="00C329FC"/>
    <w:rsid w:val="00C340CB"/>
    <w:rsid w:val="00C5741B"/>
    <w:rsid w:val="00C735D0"/>
    <w:rsid w:val="00CA40DC"/>
    <w:rsid w:val="00CC7207"/>
    <w:rsid w:val="00CD5FF2"/>
    <w:rsid w:val="00CF7BB1"/>
    <w:rsid w:val="00D0646C"/>
    <w:rsid w:val="00D61B48"/>
    <w:rsid w:val="00D71083"/>
    <w:rsid w:val="00DC5E0A"/>
    <w:rsid w:val="00DD301E"/>
    <w:rsid w:val="00DF333C"/>
    <w:rsid w:val="00E04E79"/>
    <w:rsid w:val="00E34F7B"/>
    <w:rsid w:val="00E6012C"/>
    <w:rsid w:val="00F40E94"/>
    <w:rsid w:val="00F81473"/>
    <w:rsid w:val="00FE3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5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0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5E97"/>
    <w:rPr>
      <w:rFonts w:ascii="Courier New" w:eastAsia="Times New Roman" w:hAnsi="Courier New" w:cs="Courier New"/>
      <w:sz w:val="20"/>
      <w:szCs w:val="20"/>
    </w:rPr>
  </w:style>
  <w:style w:type="paragraph" w:customStyle="1" w:styleId="formattexttopleveltext">
    <w:name w:val="formattext topleveltext"/>
    <w:basedOn w:val="a"/>
    <w:rsid w:val="00035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1B56E4"/>
    <w:rPr>
      <w:rFonts w:ascii="Calibri" w:eastAsia="Times New Roman" w:hAnsi="Calibri" w:cs="Times New Roman"/>
    </w:rPr>
  </w:style>
  <w:style w:type="paragraph" w:styleId="ad">
    <w:name w:val="No Spacing"/>
    <w:link w:val="ac"/>
    <w:uiPriority w:val="1"/>
    <w:qFormat/>
    <w:rsid w:val="001B56E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9633">
      <w:bodyDiv w:val="1"/>
      <w:marLeft w:val="0"/>
      <w:marRight w:val="0"/>
      <w:marTop w:val="0"/>
      <w:marBottom w:val="0"/>
      <w:divBdr>
        <w:top w:val="none" w:sz="0" w:space="0" w:color="auto"/>
        <w:left w:val="none" w:sz="0" w:space="0" w:color="auto"/>
        <w:bottom w:val="none" w:sz="0" w:space="0" w:color="auto"/>
        <w:right w:val="none" w:sz="0" w:space="0" w:color="auto"/>
      </w:divBdr>
    </w:div>
    <w:div w:id="1003165681">
      <w:bodyDiv w:val="1"/>
      <w:marLeft w:val="0"/>
      <w:marRight w:val="0"/>
      <w:marTop w:val="0"/>
      <w:marBottom w:val="0"/>
      <w:divBdr>
        <w:top w:val="none" w:sz="0" w:space="0" w:color="auto"/>
        <w:left w:val="none" w:sz="0" w:space="0" w:color="auto"/>
        <w:bottom w:val="none" w:sz="0" w:space="0" w:color="auto"/>
        <w:right w:val="none" w:sz="0" w:space="0" w:color="auto"/>
      </w:divBdr>
    </w:div>
    <w:div w:id="1135947322">
      <w:bodyDiv w:val="1"/>
      <w:marLeft w:val="0"/>
      <w:marRight w:val="0"/>
      <w:marTop w:val="0"/>
      <w:marBottom w:val="0"/>
      <w:divBdr>
        <w:top w:val="none" w:sz="0" w:space="0" w:color="auto"/>
        <w:left w:val="none" w:sz="0" w:space="0" w:color="auto"/>
        <w:bottom w:val="none" w:sz="0" w:space="0" w:color="auto"/>
        <w:right w:val="none" w:sz="0" w:space="0" w:color="auto"/>
      </w:divBdr>
    </w:div>
    <w:div w:id="18063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3914</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4</cp:revision>
  <cp:lastPrinted>2015-09-10T05:57:00Z</cp:lastPrinted>
  <dcterms:created xsi:type="dcterms:W3CDTF">2015-09-10T11:18:00Z</dcterms:created>
  <dcterms:modified xsi:type="dcterms:W3CDTF">2016-03-15T13:54:00Z</dcterms:modified>
</cp:coreProperties>
</file>