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22099F" w:rsidRDefault="0022099F" w:rsidP="0022099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83026E" w:rsidRPr="0022099F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83026E" w:rsidRDefault="0083026E" w:rsidP="00974C1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99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590A3E">
        <w:rPr>
          <w:rFonts w:ascii="Times New Roman" w:hAnsi="Times New Roman" w:cs="Times New Roman"/>
          <w:b/>
          <w:sz w:val="32"/>
          <w:szCs w:val="32"/>
        </w:rPr>
        <w:t>102-А</w:t>
      </w:r>
    </w:p>
    <w:p w:rsidR="00974C1C" w:rsidRPr="00E92474" w:rsidRDefault="00974C1C" w:rsidP="00974C1C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D50A88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D50A88" w:rsidRDefault="00727123" w:rsidP="00974C1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gramStart"/>
            <w:r w:rsidR="00590A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A35588"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85781"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83026E"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D50A88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50A88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1290E" w:rsidRPr="00D50A88" w:rsidTr="00843E4D">
        <w:tc>
          <w:tcPr>
            <w:tcW w:w="4426" w:type="dxa"/>
            <w:tcBorders>
              <w:top w:val="nil"/>
              <w:bottom w:val="nil"/>
            </w:tcBorders>
          </w:tcPr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физической </w:t>
            </w:r>
          </w:p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массового спорта,</w:t>
            </w:r>
          </w:p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официальных</w:t>
            </w:r>
          </w:p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физкультурно-оздоровительных мероприятий во внутригородском</w:t>
            </w:r>
          </w:p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образовании</w:t>
            </w:r>
          </w:p>
          <w:p w:rsidR="0081290E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2017-2021 годы</w:t>
            </w:r>
            <w:r w:rsidR="00D822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1290E" w:rsidRPr="00D50A88" w:rsidRDefault="0081290E" w:rsidP="00557B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81290E" w:rsidRPr="00D50A88" w:rsidRDefault="0081290E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472" w:rsidRPr="00D50A88" w:rsidTr="00843E4D">
        <w:tc>
          <w:tcPr>
            <w:tcW w:w="4426" w:type="dxa"/>
            <w:tcBorders>
              <w:top w:val="nil"/>
            </w:tcBorders>
          </w:tcPr>
          <w:p w:rsidR="00872472" w:rsidRPr="00D50A88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D50A88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с  Бюджетным  кодексом  Российской  Федерации, Федеральным законом Российской Федерации от 06 октября 2003 г. №131-ФЗ  «Об  общих  принципах  организации  местного  самоуправления Российской Федерации», Законом города Севастополя от 30 декабря 2014 г. №102-ЗС  «О  местном  самоуправлении  в  г.  Севастополе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»,  Постановлением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Правительства  Севастополя  от  24  декабря  2014  г.  №643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>О  Порядке разработки, реализации и оценки эффективности государственных программ города   федерального  значения  Севастополя»,  Уставом  внутригородского муниципального  образования  города  Севастополя  Андреевский муниципальный  округ,  решением  сессии  Совета  Андреевского муниципального  округа  от  11  июня  2015  г.  № 5/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16  «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Об  утверждении Положения  о  бюджетном  процессе  во  внутригородском  муниципальном образовании  города  Севастополя  Андреевский  муниципальный  округ»,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решением сессии Андреевского муниципального округа от 06 октября 2015 года №  10/63 «Об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Андреевский муниципальный округ»;  в целях  реализации  повышения  эффективности  использования  бюджетных средств,  внедрения  программно-целевых  методов  во  внутригородском муниципальном  образовании  города  Севастополя  Андреевский муниципальный  округ,  </w:t>
      </w:r>
      <w:r w:rsidR="0081290E">
        <w:rPr>
          <w:rFonts w:ascii="Times New Roman" w:hAnsi="Times New Roman" w:cs="Times New Roman"/>
          <w:sz w:val="24"/>
          <w:szCs w:val="24"/>
        </w:rPr>
        <w:t xml:space="preserve"> местная администрация</w:t>
      </w:r>
      <w:r w:rsidRPr="00D50A88"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 округа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1290E">
        <w:rPr>
          <w:rFonts w:ascii="Times New Roman" w:hAnsi="Times New Roman" w:cs="Times New Roman"/>
          <w:sz w:val="24"/>
          <w:szCs w:val="24"/>
        </w:rPr>
        <w:t>П О С Т А Н О В Л Я Е Т</w:t>
      </w:r>
      <w:r w:rsidRPr="00D50A88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1.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Утвердить  муниципальную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программу  «Развитие  физической культуры и массового спорта</w:t>
      </w:r>
      <w:r>
        <w:rPr>
          <w:rFonts w:ascii="Times New Roman" w:hAnsi="Times New Roman" w:cs="Times New Roman"/>
          <w:sz w:val="24"/>
          <w:szCs w:val="24"/>
        </w:rPr>
        <w:t xml:space="preserve">, организация проведения  официальных физкультурно-оздоровительных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</w:t>
      </w:r>
      <w:r w:rsidRPr="00D50A88">
        <w:rPr>
          <w:rFonts w:ascii="Times New Roman" w:hAnsi="Times New Roman" w:cs="Times New Roman"/>
          <w:sz w:val="24"/>
          <w:szCs w:val="24"/>
        </w:rPr>
        <w:t xml:space="preserve">  во внутригородском  муниципальном  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7-2021</w:t>
      </w:r>
      <w:r w:rsidRPr="00D50A8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822F0">
        <w:rPr>
          <w:rFonts w:ascii="Times New Roman" w:hAnsi="Times New Roman" w:cs="Times New Roman"/>
          <w:sz w:val="24"/>
          <w:szCs w:val="24"/>
        </w:rPr>
        <w:t>»</w:t>
      </w:r>
      <w:r w:rsidRPr="00D50A88">
        <w:rPr>
          <w:rFonts w:ascii="Times New Roman" w:hAnsi="Times New Roman" w:cs="Times New Roman"/>
          <w:sz w:val="24"/>
          <w:szCs w:val="24"/>
        </w:rPr>
        <w:t xml:space="preserve"> согласно приложению.             </w:t>
      </w: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2.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 стенде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официальной информации муниципального образования.</w:t>
      </w:r>
    </w:p>
    <w:p w:rsidR="0081290E" w:rsidRDefault="0081290E" w:rsidP="0081290E">
      <w:pPr>
        <w:pStyle w:val="aa"/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Постановление вступает в силу с 01.01.2017 года.</w:t>
      </w: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 Контроль за выполнением настоящего Постановления возложить на заместителя Главы местной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Андреевского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Л.Н.Ярошенко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90E" w:rsidRDefault="0081290E" w:rsidP="0081290E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0E" w:rsidRDefault="0081290E" w:rsidP="0081290E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0E" w:rsidRPr="008A405C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90E" w:rsidRPr="00937F1A" w:rsidRDefault="0081290E" w:rsidP="008129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937F1A">
        <w:rPr>
          <w:rFonts w:ascii="Times New Roman" w:hAnsi="Times New Roman" w:cs="Times New Roman"/>
          <w:b/>
          <w:sz w:val="24"/>
          <w:szCs w:val="24"/>
        </w:rPr>
        <w:t>ВМО  Андреевский</w:t>
      </w:r>
      <w:proofErr w:type="gramEnd"/>
      <w:r w:rsidRPr="00937F1A">
        <w:rPr>
          <w:rFonts w:ascii="Times New Roman" w:hAnsi="Times New Roman" w:cs="Times New Roman"/>
          <w:b/>
          <w:sz w:val="24"/>
          <w:szCs w:val="24"/>
        </w:rPr>
        <w:t xml:space="preserve"> МО,  исполняющий</w:t>
      </w:r>
    </w:p>
    <w:p w:rsidR="0081290E" w:rsidRPr="00937F1A" w:rsidRDefault="0081290E" w:rsidP="008129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>полномочия Председателя Совета,</w:t>
      </w:r>
    </w:p>
    <w:p w:rsidR="0081290E" w:rsidRPr="00937F1A" w:rsidRDefault="0081290E" w:rsidP="008129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Pr="00937F1A">
        <w:rPr>
          <w:rFonts w:ascii="Times New Roman" w:hAnsi="Times New Roman" w:cs="Times New Roman"/>
          <w:b/>
          <w:sz w:val="24"/>
          <w:szCs w:val="24"/>
        </w:rPr>
        <w:t>И.Н.Валуев</w:t>
      </w:r>
      <w:proofErr w:type="spellEnd"/>
    </w:p>
    <w:p w:rsidR="0081290E" w:rsidRPr="00937F1A" w:rsidRDefault="0081290E" w:rsidP="0081290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81290E" w:rsidRDefault="0081290E" w:rsidP="0081290E">
      <w:pPr>
        <w:pStyle w:val="a4"/>
        <w:jc w:val="both"/>
        <w:rPr>
          <w:sz w:val="24"/>
          <w:szCs w:val="24"/>
        </w:rPr>
      </w:pPr>
    </w:p>
    <w:p w:rsidR="00D50A88" w:rsidRPr="00D50A88" w:rsidRDefault="00D50A88" w:rsidP="00D50A8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81290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Pr="00D50A8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1290E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</w:t>
      </w:r>
      <w:r w:rsidR="0081290E">
        <w:rPr>
          <w:rFonts w:ascii="Times New Roman" w:hAnsi="Times New Roman" w:cs="Times New Roman"/>
          <w:sz w:val="24"/>
          <w:szCs w:val="24"/>
        </w:rPr>
        <w:t>постановлению местной</w:t>
      </w:r>
    </w:p>
    <w:p w:rsidR="00D50A88" w:rsidRPr="00D50A88" w:rsidRDefault="0081290E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A88" w:rsidRPr="00D50A88">
        <w:rPr>
          <w:rFonts w:ascii="Times New Roman" w:hAnsi="Times New Roman" w:cs="Times New Roman"/>
          <w:sz w:val="24"/>
          <w:szCs w:val="24"/>
        </w:rPr>
        <w:t xml:space="preserve"> Андреевского</w:t>
      </w:r>
      <w:proofErr w:type="gramEnd"/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округа г. Севастополя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="0081290E">
        <w:rPr>
          <w:rFonts w:ascii="Times New Roman" w:hAnsi="Times New Roman" w:cs="Times New Roman"/>
          <w:sz w:val="24"/>
          <w:szCs w:val="24"/>
        </w:rPr>
        <w:t xml:space="preserve">  </w:t>
      </w:r>
      <w:r w:rsidR="00590A3E">
        <w:rPr>
          <w:rFonts w:ascii="Times New Roman" w:hAnsi="Times New Roman" w:cs="Times New Roman"/>
          <w:sz w:val="24"/>
          <w:szCs w:val="24"/>
        </w:rPr>
        <w:t xml:space="preserve">28 сентября </w:t>
      </w:r>
      <w:r w:rsidR="0081290E">
        <w:rPr>
          <w:rFonts w:ascii="Times New Roman" w:hAnsi="Times New Roman" w:cs="Times New Roman"/>
          <w:sz w:val="24"/>
          <w:szCs w:val="24"/>
        </w:rPr>
        <w:t xml:space="preserve"> </w:t>
      </w:r>
      <w:r w:rsidRPr="00D50A88">
        <w:rPr>
          <w:rFonts w:ascii="Times New Roman" w:hAnsi="Times New Roman" w:cs="Times New Roman"/>
          <w:sz w:val="24"/>
          <w:szCs w:val="24"/>
        </w:rPr>
        <w:t xml:space="preserve"> 201</w:t>
      </w:r>
      <w:r w:rsidR="0081290E">
        <w:rPr>
          <w:rFonts w:ascii="Times New Roman" w:hAnsi="Times New Roman" w:cs="Times New Roman"/>
          <w:sz w:val="24"/>
          <w:szCs w:val="24"/>
        </w:rPr>
        <w:t>6</w:t>
      </w:r>
      <w:r w:rsidRPr="00D50A8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90A3E">
        <w:rPr>
          <w:rFonts w:ascii="Times New Roman" w:hAnsi="Times New Roman" w:cs="Times New Roman"/>
          <w:sz w:val="24"/>
          <w:szCs w:val="24"/>
        </w:rPr>
        <w:t>102-А</w:t>
      </w: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50A88">
        <w:rPr>
          <w:rFonts w:ascii="Times New Roman" w:hAnsi="Times New Roman" w:cs="Times New Roman"/>
          <w:b/>
          <w:sz w:val="44"/>
          <w:szCs w:val="44"/>
        </w:rPr>
        <w:t xml:space="preserve">          МУНИЦИПАЛЬНАЯ ПРОГРАММА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50A88" w:rsidRPr="00D50A88" w:rsidRDefault="00D50A88" w:rsidP="00D50A8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A88">
        <w:rPr>
          <w:rFonts w:ascii="Times New Roman" w:hAnsi="Times New Roman" w:cs="Times New Roman"/>
          <w:b/>
          <w:sz w:val="40"/>
          <w:szCs w:val="40"/>
        </w:rPr>
        <w:t>"</w:t>
      </w:r>
      <w:proofErr w:type="gramStart"/>
      <w:r w:rsidRPr="00D50A88">
        <w:rPr>
          <w:rFonts w:ascii="Times New Roman" w:hAnsi="Times New Roman" w:cs="Times New Roman"/>
          <w:b/>
          <w:sz w:val="40"/>
          <w:szCs w:val="40"/>
        </w:rPr>
        <w:t>РАЗВИТИЕ  ФИЗИЧЕСКОЙ</w:t>
      </w:r>
      <w:proofErr w:type="gramEnd"/>
      <w:r w:rsidRPr="00D50A88">
        <w:rPr>
          <w:rFonts w:ascii="Times New Roman" w:hAnsi="Times New Roman" w:cs="Times New Roman"/>
          <w:b/>
          <w:sz w:val="40"/>
          <w:szCs w:val="40"/>
        </w:rPr>
        <w:t xml:space="preserve">  КУЛЬТУРЫ И  МАССОВОГО  СПОРТА</w:t>
      </w:r>
      <w:r w:rsidR="0081290E">
        <w:rPr>
          <w:rFonts w:ascii="Times New Roman" w:hAnsi="Times New Roman" w:cs="Times New Roman"/>
          <w:b/>
          <w:sz w:val="40"/>
          <w:szCs w:val="40"/>
        </w:rPr>
        <w:t xml:space="preserve">, ОРГАНИЗАЦИЯ ПРОВЕДЕНИЯ  ОФИЦИАЛЬНЫХ ФИЗКУЛЬТУРНО-ОЗДОРОВИТЕЛЬНЫХ МЕРОПРИЯТИЙ </w:t>
      </w:r>
      <w:r w:rsidRPr="00D50A8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1290E" w:rsidRDefault="00D50A88" w:rsidP="00D50A8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A88">
        <w:rPr>
          <w:rFonts w:ascii="Times New Roman" w:hAnsi="Times New Roman" w:cs="Times New Roman"/>
          <w:b/>
          <w:sz w:val="40"/>
          <w:szCs w:val="40"/>
        </w:rPr>
        <w:t xml:space="preserve">ВО </w:t>
      </w:r>
      <w:proofErr w:type="gramStart"/>
      <w:r w:rsidRPr="00D50A88">
        <w:rPr>
          <w:rFonts w:ascii="Times New Roman" w:hAnsi="Times New Roman" w:cs="Times New Roman"/>
          <w:b/>
          <w:sz w:val="40"/>
          <w:szCs w:val="40"/>
        </w:rPr>
        <w:t>ВНУТРИГОРОД</w:t>
      </w:r>
      <w:r w:rsidR="0081290E">
        <w:rPr>
          <w:rFonts w:ascii="Times New Roman" w:hAnsi="Times New Roman" w:cs="Times New Roman"/>
          <w:b/>
          <w:sz w:val="40"/>
          <w:szCs w:val="40"/>
        </w:rPr>
        <w:t>СКОМ  МУНИЦИПАЛЬНОМ</w:t>
      </w:r>
      <w:proofErr w:type="gramEnd"/>
      <w:r w:rsidR="0081290E">
        <w:rPr>
          <w:rFonts w:ascii="Times New Roman" w:hAnsi="Times New Roman" w:cs="Times New Roman"/>
          <w:b/>
          <w:sz w:val="40"/>
          <w:szCs w:val="40"/>
        </w:rPr>
        <w:t xml:space="preserve"> ОБРАЗОВАНИИ»</w:t>
      </w:r>
    </w:p>
    <w:p w:rsidR="00D50A88" w:rsidRPr="00D50A88" w:rsidRDefault="00D50A88" w:rsidP="00D50A8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A88">
        <w:rPr>
          <w:rFonts w:ascii="Times New Roman" w:hAnsi="Times New Roman" w:cs="Times New Roman"/>
          <w:b/>
          <w:sz w:val="40"/>
          <w:szCs w:val="40"/>
        </w:rPr>
        <w:t xml:space="preserve"> НА 201</w:t>
      </w:r>
      <w:r w:rsidR="0081290E">
        <w:rPr>
          <w:rFonts w:ascii="Times New Roman" w:hAnsi="Times New Roman" w:cs="Times New Roman"/>
          <w:b/>
          <w:sz w:val="40"/>
          <w:szCs w:val="40"/>
        </w:rPr>
        <w:t>7-</w:t>
      </w:r>
      <w:proofErr w:type="gramStart"/>
      <w:r w:rsidR="0081290E">
        <w:rPr>
          <w:rFonts w:ascii="Times New Roman" w:hAnsi="Times New Roman" w:cs="Times New Roman"/>
          <w:b/>
          <w:sz w:val="40"/>
          <w:szCs w:val="40"/>
        </w:rPr>
        <w:t xml:space="preserve">2021  </w:t>
      </w:r>
      <w:r w:rsidRPr="00D50A88">
        <w:rPr>
          <w:rFonts w:ascii="Times New Roman" w:hAnsi="Times New Roman" w:cs="Times New Roman"/>
          <w:b/>
          <w:sz w:val="40"/>
          <w:szCs w:val="40"/>
        </w:rPr>
        <w:t>ГОД</w:t>
      </w:r>
      <w:r w:rsidR="0081290E">
        <w:rPr>
          <w:rFonts w:ascii="Times New Roman" w:hAnsi="Times New Roman" w:cs="Times New Roman"/>
          <w:b/>
          <w:sz w:val="40"/>
          <w:szCs w:val="40"/>
        </w:rPr>
        <w:t>Ы</w:t>
      </w:r>
      <w:proofErr w:type="gramEnd"/>
    </w:p>
    <w:p w:rsidR="00D50A88" w:rsidRPr="00D50A88" w:rsidRDefault="00D50A88" w:rsidP="00D50A8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50A88" w:rsidRDefault="00D50A88" w:rsidP="00D50A88">
      <w:pPr>
        <w:pStyle w:val="a4"/>
        <w:jc w:val="both"/>
        <w:rPr>
          <w:b/>
          <w:sz w:val="40"/>
          <w:szCs w:val="40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г. Севастополь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2016</w:t>
      </w:r>
    </w:p>
    <w:p w:rsidR="00D50A88" w:rsidRDefault="00D50A88" w:rsidP="00D50A88">
      <w:pPr>
        <w:pStyle w:val="a4"/>
        <w:jc w:val="both"/>
        <w:rPr>
          <w:b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50A88">
        <w:rPr>
          <w:rFonts w:ascii="Times New Roman" w:hAnsi="Times New Roman" w:cs="Times New Roman"/>
          <w:b/>
          <w:sz w:val="40"/>
          <w:szCs w:val="40"/>
        </w:rPr>
        <w:t xml:space="preserve">                              ПАСПОРТ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0A88">
        <w:rPr>
          <w:rFonts w:ascii="Times New Roman" w:hAnsi="Times New Roman" w:cs="Times New Roman"/>
          <w:b/>
          <w:sz w:val="32"/>
          <w:szCs w:val="32"/>
        </w:rPr>
        <w:t xml:space="preserve">                        муниципальной программы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0A88">
        <w:rPr>
          <w:rFonts w:ascii="Times New Roman" w:hAnsi="Times New Roman" w:cs="Times New Roman"/>
          <w:b/>
          <w:sz w:val="32"/>
          <w:szCs w:val="32"/>
        </w:rPr>
        <w:t>«Развитие физической культуры и массового спорта</w:t>
      </w:r>
      <w:r w:rsidR="0081290E">
        <w:rPr>
          <w:rFonts w:ascii="Times New Roman" w:hAnsi="Times New Roman" w:cs="Times New Roman"/>
          <w:b/>
          <w:sz w:val="32"/>
          <w:szCs w:val="32"/>
        </w:rPr>
        <w:t>, организация проведения официальных физкультурно-оздоровительных мероприятий</w:t>
      </w:r>
      <w:r w:rsidRPr="00D50A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50A88">
        <w:rPr>
          <w:rFonts w:ascii="Times New Roman" w:hAnsi="Times New Roman" w:cs="Times New Roman"/>
          <w:b/>
          <w:sz w:val="32"/>
          <w:szCs w:val="32"/>
        </w:rPr>
        <w:t>во  внутригородском</w:t>
      </w:r>
      <w:proofErr w:type="gramEnd"/>
      <w:r w:rsidRPr="00D50A88">
        <w:rPr>
          <w:rFonts w:ascii="Times New Roman" w:hAnsi="Times New Roman" w:cs="Times New Roman"/>
          <w:b/>
          <w:sz w:val="32"/>
          <w:szCs w:val="32"/>
        </w:rPr>
        <w:t xml:space="preserve">  муниципальном  образовании</w:t>
      </w:r>
      <w:r w:rsidR="0081290E">
        <w:rPr>
          <w:rFonts w:ascii="Times New Roman" w:hAnsi="Times New Roman" w:cs="Times New Roman"/>
          <w:b/>
          <w:sz w:val="32"/>
          <w:szCs w:val="32"/>
        </w:rPr>
        <w:t>»</w:t>
      </w:r>
      <w:r w:rsidRPr="00D50A88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81290E">
        <w:rPr>
          <w:rFonts w:ascii="Times New Roman" w:hAnsi="Times New Roman" w:cs="Times New Roman"/>
          <w:b/>
          <w:sz w:val="32"/>
          <w:szCs w:val="32"/>
        </w:rPr>
        <w:t xml:space="preserve">7-2021 </w:t>
      </w:r>
      <w:r w:rsidRPr="00D50A8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1290E">
        <w:rPr>
          <w:rFonts w:ascii="Times New Roman" w:hAnsi="Times New Roman" w:cs="Times New Roman"/>
          <w:b/>
          <w:sz w:val="32"/>
          <w:szCs w:val="32"/>
        </w:rPr>
        <w:t>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0A88" w:rsidRDefault="00D50A88" w:rsidP="00D50A88">
      <w:pPr>
        <w:pStyle w:val="a4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43"/>
        <w:gridCol w:w="4526"/>
      </w:tblGrid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Андреевского муниципального округа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8E54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49B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Андреевского муниципального округа, Совет Андреевского муниципального округа, 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  <w:r w:rsidR="008E549B">
              <w:rPr>
                <w:rFonts w:ascii="Times New Roman" w:hAnsi="Times New Roman" w:cs="Times New Roman"/>
                <w:sz w:val="24"/>
                <w:szCs w:val="24"/>
              </w:rPr>
              <w:t>общественные формирования молодежи, общественные организации.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Цель  муниципальной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245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физической  культуры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  спорта во ВМО города Севастополя Андреевский муниципальный округ,  улучшение состояния  здоровья  населения путем популяризации массового спорта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культуры,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различных категорий граждан к регулярным занятиям  спортом.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AC9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жизни, физической культуры и спорта;</w:t>
            </w:r>
          </w:p>
          <w:p w:rsidR="00245AC9" w:rsidRDefault="00245AC9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массовых физкультурно-спортивных мероприятий для различных групп населения;</w:t>
            </w:r>
          </w:p>
          <w:p w:rsidR="00245AC9" w:rsidRDefault="00245AC9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мотивации молодежи к регулярным занятиям физической культурой и спортом;</w:t>
            </w:r>
          </w:p>
          <w:p w:rsidR="00D50A88" w:rsidRPr="00D50A88" w:rsidRDefault="00245AC9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приобщения различных групп населения, в первую очередь детей и подростков, к систематическим </w:t>
            </w:r>
            <w:proofErr w:type="gramStart"/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>занятиям  физкультурой</w:t>
            </w:r>
            <w:proofErr w:type="gramEnd"/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спортом;</w:t>
            </w:r>
          </w:p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- осуществление на территории муниципального образования единой муниципальной политики в развитии физической культуры и спорта, обеспечение доступности физической культурой и спортом для различных категорий граждан.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245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proofErr w:type="gramStart"/>
            <w:r w:rsidR="00245AC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45A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муниципальной программы за счет средств </w:t>
            </w: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местного  бюджета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(с расшифровкой объемов бюджетных ассигнований по годам)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1A4">
              <w:rPr>
                <w:rFonts w:ascii="Times New Roman" w:hAnsi="Times New Roman" w:cs="Times New Roman"/>
                <w:sz w:val="24"/>
                <w:szCs w:val="24"/>
              </w:rPr>
              <w:t>Всего 873,</w:t>
            </w:r>
            <w:proofErr w:type="gramStart"/>
            <w:r w:rsidR="004A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A3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0A88" w:rsidRDefault="00D50A88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A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4A31A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A31A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  157,4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173,2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190,5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Pr="00D50A88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4A31A4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4" w:rsidRPr="00D50A88" w:rsidRDefault="004A31A4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4" w:rsidRPr="00D50A88" w:rsidRDefault="004A31A4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местного бюджета: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4" w:rsidRPr="00D50A88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873,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  157,4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173,2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190,5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31A4" w:rsidRPr="00D50A88" w:rsidRDefault="004A31A4" w:rsidP="004A3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D50A88" w:rsidRPr="00D50A88" w:rsidTr="00517A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D50A88" w:rsidP="00517A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Конечные  результаты</w:t>
            </w:r>
            <w:proofErr w:type="gramEnd"/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88" w:rsidRPr="00D50A88" w:rsidRDefault="00701EC5" w:rsidP="00AD02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 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 в селе Андреевка и поселке </w:t>
            </w:r>
            <w:r w:rsidR="004A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r w:rsidR="00AD02E0">
              <w:rPr>
                <w:rFonts w:ascii="Times New Roman" w:hAnsi="Times New Roman" w:cs="Times New Roman"/>
                <w:sz w:val="24"/>
                <w:szCs w:val="24"/>
              </w:rPr>
              <w:t>, привлечение к систематическим занятиям физической культурой и спортом, приобщение к здоровому образу жизни широких масс населения</w:t>
            </w:r>
            <w:r w:rsidR="00D50A88" w:rsidRPr="00D50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A7B" w:rsidRPr="00D50A88" w:rsidRDefault="00625A7B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0A8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</w:t>
      </w:r>
      <w:proofErr w:type="gramStart"/>
      <w:r w:rsidRPr="00D50A88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  <w:proofErr w:type="gramEnd"/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0A88" w:rsidRPr="00D50A88" w:rsidRDefault="00D50A88" w:rsidP="00625A7B">
      <w:pPr>
        <w:pStyle w:val="a4"/>
        <w:jc w:val="center"/>
        <w:rPr>
          <w:rFonts w:ascii="Times New Roman" w:hAnsi="Times New Roman" w:cs="Times New Roman"/>
          <w:b/>
        </w:rPr>
      </w:pPr>
      <w:r w:rsidRPr="00D50A88">
        <w:rPr>
          <w:rFonts w:ascii="Times New Roman" w:hAnsi="Times New Roman" w:cs="Times New Roman"/>
          <w:b/>
        </w:rPr>
        <w:t>"РАЗВИТИЕ ФИЗИЧЕСКОЙ КУЛЬТУРЫ И СПОРТА ВО ВНУТРИГОРОДСКОМ МУНИЦИПАЛЬНОМ ОБРАЗОВАНИИ ГОРОДА СЕВАСТОПОЛЬ АНДРЕЕВСКИЙ   МУНИЦИПАЛЬНЫЙ             ОКРУГ НА 201</w:t>
      </w:r>
      <w:r w:rsidR="00625A7B">
        <w:rPr>
          <w:rFonts w:ascii="Times New Roman" w:hAnsi="Times New Roman" w:cs="Times New Roman"/>
          <w:b/>
        </w:rPr>
        <w:t>7-2021 ГОДЫ</w:t>
      </w:r>
      <w:r w:rsidRPr="00D50A88">
        <w:rPr>
          <w:rFonts w:ascii="Times New Roman" w:hAnsi="Times New Roman" w:cs="Times New Roman"/>
          <w:b/>
        </w:rPr>
        <w:t>"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</w:rPr>
      </w:pPr>
    </w:p>
    <w:p w:rsidR="00D50A88" w:rsidRPr="00D50A88" w:rsidRDefault="00D50A88" w:rsidP="00D50A8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>Общая характеристика фактического состояния сферы реализации муниципальной программы, основные проблемы и прогноз ее развития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со  ст.4,  п.  10,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12  Устава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 образования  города  Севастополя  Андреевский муниципальный  округ   (далее  -  внутригородское  муниципальное образование) к  вопросам  местного  значения  муниципального  образования относятся: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-  обеспечение условий для развития на территории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-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осуществление  мероприятий  по  работе  с  детьми  и молодежью.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со  ст.5  п.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22  Устава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 образования  города  Севастополя  Андреевский муниципальный  округ  к  полномочиям  органов  местного  самоуправления относится: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проведение  досуговых  мероприятий  для  детей  и подростков,  проживающих  на  территории    муниципального  образования.</w:t>
      </w:r>
    </w:p>
    <w:p w:rsid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Реализация  государственной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  политики в области  физической  культуры и спорта на  муниципальном уровне  предполагает  развитие  и  реализацию   потенциала в области физической  культуры и спорта  каждой  личности  и  общества  в  целом.  </w:t>
      </w:r>
    </w:p>
    <w:p w:rsidR="00625A7B" w:rsidRPr="00D50A88" w:rsidRDefault="00625A7B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основное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 сконцентрировано на определении важнейших приоритетов социального развития, перспектив, целей и путей достижения результатов в области молодежной политики  государства, повышения уровня и качества спортивной жизни муниципального образования</w:t>
      </w:r>
      <w:r w:rsidR="007D5EB4">
        <w:rPr>
          <w:rFonts w:ascii="Times New Roman" w:hAnsi="Times New Roman" w:cs="Times New Roman"/>
          <w:sz w:val="24"/>
          <w:szCs w:val="24"/>
        </w:rPr>
        <w:t>. В связи с этим органы местного самоуправления призваны оказывать всяческое содействие и поддержку в удовлетворении потребности граждан в физкультурно-оздоровительной и спортивной деятельности с привлечением всех слоев населения.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Основой для разработки Программы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являются  результаты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>, достигнутые в сфере  развития физической культуры и спорта для населения села Андреевка и поселка Солнечный.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Сферу физической культуры и спорта во внутригородском муниципальном образовании города Севастополя представляют: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спортивный комплекс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селе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Андреевка,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спортивная площадка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  поселке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Солнечный.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Заказчик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данной  Программы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 -  местная  администрация внутригородского  муниципального  образования  города  Севастополя Андреевский муниципальный округ (далее местная администрация).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>Приоритеты, цели</w:t>
      </w:r>
      <w:r w:rsidR="00AD02E0">
        <w:rPr>
          <w:rFonts w:ascii="Times New Roman" w:hAnsi="Times New Roman" w:cs="Times New Roman"/>
          <w:b/>
          <w:sz w:val="24"/>
          <w:szCs w:val="24"/>
        </w:rPr>
        <w:t>,</w:t>
      </w:r>
      <w:r w:rsidRPr="00D50A88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AD02E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AD02E0">
        <w:rPr>
          <w:rFonts w:ascii="Times New Roman" w:hAnsi="Times New Roman" w:cs="Times New Roman"/>
          <w:b/>
          <w:sz w:val="24"/>
          <w:szCs w:val="24"/>
        </w:rPr>
        <w:t>описание  конечных</w:t>
      </w:r>
      <w:proofErr w:type="gramEnd"/>
      <w:r w:rsidR="00AD02E0">
        <w:rPr>
          <w:rFonts w:ascii="Times New Roman" w:hAnsi="Times New Roman" w:cs="Times New Roman"/>
          <w:b/>
          <w:sz w:val="24"/>
          <w:szCs w:val="24"/>
        </w:rPr>
        <w:t xml:space="preserve"> результатов муниципальной программы</w:t>
      </w:r>
    </w:p>
    <w:p w:rsidR="002D2E5C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Муниципальная  Программа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"Развитие физической культуры и спорта</w:t>
      </w:r>
      <w:r w:rsidR="00BD2241">
        <w:rPr>
          <w:rFonts w:ascii="Times New Roman" w:hAnsi="Times New Roman" w:cs="Times New Roman"/>
          <w:sz w:val="24"/>
          <w:szCs w:val="24"/>
        </w:rPr>
        <w:t>, организация проведения официальных физкультурно-оздоровительных мероприятий</w:t>
      </w:r>
      <w:r w:rsidRPr="00D50A88">
        <w:rPr>
          <w:rFonts w:ascii="Times New Roman" w:hAnsi="Times New Roman" w:cs="Times New Roman"/>
          <w:sz w:val="24"/>
          <w:szCs w:val="24"/>
        </w:rPr>
        <w:t xml:space="preserve"> во  внутригородском муниципальном  образовании</w:t>
      </w:r>
      <w:r w:rsidR="00BD2241">
        <w:rPr>
          <w:rFonts w:ascii="Times New Roman" w:hAnsi="Times New Roman" w:cs="Times New Roman"/>
          <w:sz w:val="24"/>
          <w:szCs w:val="24"/>
        </w:rPr>
        <w:t xml:space="preserve">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на  201</w:t>
      </w:r>
      <w:r w:rsidR="00BD2241">
        <w:rPr>
          <w:rFonts w:ascii="Times New Roman" w:hAnsi="Times New Roman" w:cs="Times New Roman"/>
          <w:sz w:val="24"/>
          <w:szCs w:val="24"/>
        </w:rPr>
        <w:t>7-2021 годы</w:t>
      </w:r>
      <w:r w:rsidRPr="00D50A88">
        <w:rPr>
          <w:rFonts w:ascii="Times New Roman" w:hAnsi="Times New Roman" w:cs="Times New Roman"/>
          <w:sz w:val="24"/>
          <w:szCs w:val="24"/>
        </w:rPr>
        <w:t xml:space="preserve">"  разработана  и  реализуется  с  учетом социально-экономического  развития  внутригородского  муниципального округа  на  основе  следующих  принципов: </w:t>
      </w:r>
    </w:p>
    <w:p w:rsidR="00BD2241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</w:t>
      </w:r>
      <w:r w:rsidR="00BD2241">
        <w:rPr>
          <w:rFonts w:ascii="Times New Roman" w:hAnsi="Times New Roman" w:cs="Times New Roman"/>
          <w:sz w:val="24"/>
          <w:szCs w:val="24"/>
        </w:rPr>
        <w:t>приобщение населения к занятиям спортом, развитие физической культуры и массового спорта в муниципальном округе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отвлечение молодежи от прогрессирующих негативных явлений, таких как наркомания, пьянство, курение и преступность.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Целью  Программы  является  создание  </w:t>
      </w:r>
      <w:r w:rsidR="00BD2241" w:rsidRPr="00D50A88">
        <w:rPr>
          <w:rFonts w:ascii="Times New Roman" w:hAnsi="Times New Roman" w:cs="Times New Roman"/>
          <w:sz w:val="24"/>
          <w:szCs w:val="24"/>
        </w:rPr>
        <w:t xml:space="preserve"> условий для развития физической  культуры и массового  спорта во ВМО города Севастополя Андреевский муниципальный округ,  улучшение состояния  здоровья  населения путем популяризации массового спорта</w:t>
      </w:r>
      <w:r w:rsidR="00BD2241">
        <w:rPr>
          <w:rFonts w:ascii="Times New Roman" w:hAnsi="Times New Roman" w:cs="Times New Roman"/>
          <w:sz w:val="24"/>
          <w:szCs w:val="24"/>
        </w:rPr>
        <w:t xml:space="preserve"> и физической культуры,</w:t>
      </w:r>
      <w:r w:rsidR="00BD2241" w:rsidRPr="00D50A88">
        <w:rPr>
          <w:rFonts w:ascii="Times New Roman" w:hAnsi="Times New Roman" w:cs="Times New Roman"/>
          <w:sz w:val="24"/>
          <w:szCs w:val="24"/>
        </w:rPr>
        <w:t xml:space="preserve"> приобщение различных категорий граждан к регулярным занятиям  спортом</w:t>
      </w:r>
      <w:r w:rsidRPr="00D50A88">
        <w:rPr>
          <w:rFonts w:ascii="Times New Roman" w:hAnsi="Times New Roman" w:cs="Times New Roman"/>
          <w:sz w:val="24"/>
          <w:szCs w:val="24"/>
        </w:rPr>
        <w:t>,  популяризация массового спорта и привлечения различных слоев общества к регулярным занятиям физической культурой и спортом;  улучшение состояний здоровья населения сел и показателей физической подготовленности.</w:t>
      </w:r>
    </w:p>
    <w:p w:rsid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Для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достижения  поставленной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цели  Программа  ставит  следующие задачи:  </w:t>
      </w:r>
    </w:p>
    <w:p w:rsidR="00630A51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популяризация здорового образа жизни, физической культуры и спорта;</w:t>
      </w:r>
    </w:p>
    <w:p w:rsidR="00630A51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массовых физкультурно-спортивных мероприятий для различных групп населения;</w:t>
      </w:r>
    </w:p>
    <w:p w:rsidR="00630A51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мотивации молодежи к регулярным занятиям физической культурой и спортом;</w:t>
      </w:r>
    </w:p>
    <w:p w:rsidR="00630A51" w:rsidRPr="00D50A88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0A88">
        <w:rPr>
          <w:rFonts w:ascii="Times New Roman" w:hAnsi="Times New Roman" w:cs="Times New Roman"/>
          <w:sz w:val="24"/>
          <w:szCs w:val="24"/>
        </w:rPr>
        <w:t xml:space="preserve">обеспечение условий для приобщения различных групп населения, в первую очередь детей и подростков, к систематическим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занятиям  физкультурой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и спортом;</w:t>
      </w:r>
    </w:p>
    <w:p w:rsidR="00630A51" w:rsidRPr="00D50A88" w:rsidRDefault="00630A51" w:rsidP="00630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осуществление на территории муниципального образования единой муниципальной политики в развитии физической культуры и спорта, обеспечение доступности физической культурой и спортом </w:t>
      </w:r>
      <w:r>
        <w:rPr>
          <w:rFonts w:ascii="Times New Roman" w:hAnsi="Times New Roman" w:cs="Times New Roman"/>
          <w:sz w:val="24"/>
          <w:szCs w:val="24"/>
        </w:rPr>
        <w:t>для различных категорий граждан;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- осуществление на территории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единой муниципальной политики в развитии физической культуры  и спорта, совершенствование инфраструктуры учреждений, решающих вопросы физического  воспитания учащейся молодежи, оказывающих спортивные услуги населению;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 разработка физкультурно-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оздоровительных  программ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для различных слоев населения;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обеспечение доступности занятий физической культурой и спортом для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различных  категорий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граждан, в том числе на основе разработки и применения механизма льготного и бесплатного посещения спортивных сооружений малообеспеченными категориями граждан, детьми, учащимися, пенсионерами, инвалидами;</w:t>
      </w:r>
    </w:p>
    <w:p w:rsid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>- развития инфраструктуры для занятий массовым спортом как в образовательных учреждениях, расположенных на территории внутригородского муниципального образования города Севастополя Андреевский муниципальный ок</w:t>
      </w:r>
      <w:r w:rsidR="002D2E5C">
        <w:rPr>
          <w:rFonts w:ascii="Times New Roman" w:hAnsi="Times New Roman" w:cs="Times New Roman"/>
          <w:sz w:val="24"/>
          <w:szCs w:val="24"/>
        </w:rPr>
        <w:t>руг, так и по месту жительства.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Конечными результатами должны стать: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внедрение механизма поощрения населения муниципального округа в развитии физической культуры и спорта, формирование здорового образа жизни;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удовлетворение спроса населения муниципального образования в занятиях и проведении массовых мероприятий спортивной и молодежной тематики;</w:t>
      </w:r>
    </w:p>
    <w:p w:rsidR="002D2E5C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надлежащих условий для организации и проведения физкультурных и спортивных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Андреевском муниципальном округе;</w:t>
      </w:r>
    </w:p>
    <w:p w:rsidR="002D2E5C" w:rsidRPr="00D50A88" w:rsidRDefault="002D2E5C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поощрение лучших спортсменов и спортивных команд и содействие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 w:rsidR="008758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-спортивных общественных организаций</w:t>
      </w:r>
      <w:r w:rsidR="00875806"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округа.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Программа  реализуется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общим  отделом    местной администрации Андреевского муниципального  округа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383" w:rsidRDefault="00D822F0" w:rsidP="00D822F0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50A88" w:rsidRPr="00D5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A88" w:rsidRPr="00D50A88">
        <w:rPr>
          <w:rFonts w:ascii="Times New Roman" w:hAnsi="Times New Roman" w:cs="Times New Roman"/>
          <w:sz w:val="24"/>
          <w:szCs w:val="24"/>
        </w:rPr>
        <w:t xml:space="preserve">   </w:t>
      </w:r>
      <w:r w:rsidR="006E7383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 w:rsidR="006E7383">
        <w:rPr>
          <w:rFonts w:ascii="Times New Roman" w:hAnsi="Times New Roman" w:cs="Times New Roman"/>
          <w:b/>
          <w:sz w:val="24"/>
          <w:szCs w:val="24"/>
        </w:rPr>
        <w:t>рисков  реализации</w:t>
      </w:r>
      <w:proofErr w:type="gramEnd"/>
      <w:r w:rsidR="006E738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Программы, меры управления рисками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задач программы, оценка их масштабов и последствий, а также формирование системы мер по их предотвращению.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реализации Муниципальной Программы могут быть выделены следующие риски ее реализации.</w:t>
      </w:r>
    </w:p>
    <w:p w:rsidR="006E7383" w:rsidRDefault="006E7383" w:rsidP="00D822F0">
      <w:pPr>
        <w:pStyle w:val="a4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819">
        <w:rPr>
          <w:rFonts w:ascii="Times New Roman" w:hAnsi="Times New Roman" w:cs="Times New Roman"/>
          <w:b/>
          <w:i/>
          <w:sz w:val="24"/>
          <w:szCs w:val="24"/>
        </w:rPr>
        <w:t>Правовые риски</w:t>
      </w:r>
      <w:r>
        <w:rPr>
          <w:rFonts w:ascii="Times New Roman" w:hAnsi="Times New Roman" w:cs="Times New Roman"/>
          <w:sz w:val="24"/>
          <w:szCs w:val="24"/>
        </w:rPr>
        <w:t xml:space="preserve"> связаны с изменением федерального законодательства, длительностью формирования нормативно-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  базы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необходимой для эффективной реализации Муниципальной Программы. Это может привести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  существенному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увеличению планируемых сроков или изменению условий реализации мероприятий Муниципальной Программы.</w:t>
      </w:r>
    </w:p>
    <w:p w:rsidR="006E7383" w:rsidRDefault="006E7383" w:rsidP="00D822F0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минимизации воздействия данной группы рисков планируется на этапе разработки проектов документов внутригородского муниципального образования города Севастополя Андреевский муниципальный округ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6E7383" w:rsidRDefault="006E7383" w:rsidP="00D822F0">
      <w:pPr>
        <w:pStyle w:val="a4"/>
        <w:numPr>
          <w:ilvl w:val="1"/>
          <w:numId w:val="21"/>
        </w:numPr>
        <w:ind w:left="284" w:firstLine="376"/>
        <w:jc w:val="both"/>
        <w:rPr>
          <w:rFonts w:ascii="Times New Roman" w:hAnsi="Times New Roman" w:cs="Times New Roman"/>
          <w:sz w:val="24"/>
          <w:szCs w:val="24"/>
        </w:rPr>
      </w:pPr>
      <w:r w:rsidRPr="00371819">
        <w:rPr>
          <w:rFonts w:ascii="Times New Roman" w:hAnsi="Times New Roman" w:cs="Times New Roman"/>
          <w:b/>
          <w:i/>
          <w:sz w:val="24"/>
          <w:szCs w:val="24"/>
        </w:rPr>
        <w:t>Финансовые риски</w:t>
      </w:r>
      <w:r>
        <w:rPr>
          <w:rFonts w:ascii="Times New Roman" w:hAnsi="Times New Roman" w:cs="Times New Roman"/>
          <w:sz w:val="24"/>
          <w:szCs w:val="24"/>
        </w:rPr>
        <w:t xml:space="preserve"> связаны с возможным дефицитом бюджета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недостаточным  вследствие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E7383" w:rsidRDefault="006E7383" w:rsidP="00D822F0">
      <w:pPr>
        <w:pStyle w:val="a4"/>
        <w:ind w:left="284" w:firstLine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1819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выступают:</w:t>
      </w:r>
    </w:p>
    <w:p w:rsidR="006E7383" w:rsidRDefault="006E7383" w:rsidP="006E7383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6E7383" w:rsidRDefault="006E7383" w:rsidP="006E7383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6E7383" w:rsidRDefault="006E7383" w:rsidP="006E7383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6E7383" w:rsidRDefault="006E7383" w:rsidP="006E7383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привлечение  внебюджетного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финансирования.</w:t>
      </w:r>
    </w:p>
    <w:p w:rsidR="006E7383" w:rsidRDefault="006E7383" w:rsidP="00D822F0">
      <w:pPr>
        <w:pStyle w:val="a4"/>
        <w:numPr>
          <w:ilvl w:val="1"/>
          <w:numId w:val="21"/>
        </w:numPr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C30D8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дминистративные риски. </w:t>
      </w:r>
      <w:r>
        <w:rPr>
          <w:rFonts w:ascii="Times New Roman" w:hAnsi="Times New Roman" w:cs="Times New Roman"/>
          <w:sz w:val="24"/>
          <w:szCs w:val="24"/>
        </w:rPr>
        <w:t xml:space="preserve">Риски данной группы связаны с неэффективным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управлением  реализацией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6E7383" w:rsidRDefault="006E7383" w:rsidP="006E7383">
      <w:pPr>
        <w:pStyle w:val="a4"/>
        <w:ind w:left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 условиями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минимизации административных рисков являются: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 эффективной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управления реализацией Муниципальной Программы;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систематического мониторинга результативности реализации Муниципальной программы;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эффективности взаимодействия участников реализации Муниципальной Программы;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6E7383" w:rsidRDefault="006E7383" w:rsidP="006E7383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Муниципальной Программы.</w:t>
      </w:r>
    </w:p>
    <w:p w:rsidR="006E7383" w:rsidRPr="00371819" w:rsidRDefault="006E7383" w:rsidP="006E7383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22F0">
        <w:rPr>
          <w:rFonts w:ascii="Times New Roman" w:hAnsi="Times New Roman" w:cs="Times New Roman"/>
          <w:b/>
          <w:sz w:val="24"/>
          <w:szCs w:val="24"/>
        </w:rPr>
        <w:t xml:space="preserve">    3.4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30D8">
        <w:rPr>
          <w:rFonts w:ascii="Times New Roman" w:hAnsi="Times New Roman" w:cs="Times New Roman"/>
          <w:b/>
          <w:i/>
          <w:sz w:val="24"/>
          <w:szCs w:val="24"/>
        </w:rPr>
        <w:t>Кадровые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риски </w:t>
      </w:r>
      <w:r w:rsidRPr="00CC30D8">
        <w:rPr>
          <w:rFonts w:ascii="Times New Roman" w:hAnsi="Times New Roman" w:cs="Times New Roman"/>
          <w:sz w:val="24"/>
          <w:szCs w:val="24"/>
        </w:rPr>
        <w:t>обусловлены определенным дефицитом высококвалифицированных кадров в сфере культуры, что снижает эффективность работы учреждений сф</w:t>
      </w:r>
      <w:r>
        <w:rPr>
          <w:rFonts w:ascii="Times New Roman" w:hAnsi="Times New Roman" w:cs="Times New Roman"/>
          <w:sz w:val="24"/>
          <w:szCs w:val="24"/>
        </w:rPr>
        <w:t>еры культуры и качество предоставляемых услуг.</w:t>
      </w:r>
      <w:r w:rsidRPr="00371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383" w:rsidRPr="00E53071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22F0" w:rsidRPr="00D50A88" w:rsidRDefault="00D822F0" w:rsidP="00D822F0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E7383" w:rsidRPr="00E530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50A88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Программы, индикаторов ее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ресурсное обеспечение</w:t>
      </w:r>
    </w:p>
    <w:p w:rsidR="00D822F0" w:rsidRDefault="00D822F0" w:rsidP="00D82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Перечень  мероприятий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A88">
        <w:rPr>
          <w:rFonts w:ascii="Times New Roman" w:hAnsi="Times New Roman" w:cs="Times New Roman"/>
          <w:sz w:val="24"/>
          <w:szCs w:val="24"/>
        </w:rPr>
        <w:t xml:space="preserve">  индикаторов  ее  выполнения</w:t>
      </w:r>
      <w:r>
        <w:rPr>
          <w:rFonts w:ascii="Times New Roman" w:hAnsi="Times New Roman" w:cs="Times New Roman"/>
          <w:sz w:val="24"/>
          <w:szCs w:val="24"/>
        </w:rPr>
        <w:t xml:space="preserve"> и ресурсное обеспечение реализации Программы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в приложени</w:t>
      </w:r>
      <w:r>
        <w:rPr>
          <w:rFonts w:ascii="Times New Roman" w:hAnsi="Times New Roman" w:cs="Times New Roman"/>
          <w:sz w:val="24"/>
          <w:szCs w:val="24"/>
        </w:rPr>
        <w:t>ях №</w:t>
      </w:r>
      <w:r w:rsidRPr="00D50A88">
        <w:rPr>
          <w:rFonts w:ascii="Times New Roman" w:hAnsi="Times New Roman" w:cs="Times New Roman"/>
          <w:sz w:val="24"/>
          <w:szCs w:val="24"/>
        </w:rPr>
        <w:t xml:space="preserve"> № 1,2</w:t>
      </w:r>
      <w:r>
        <w:rPr>
          <w:rFonts w:ascii="Times New Roman" w:hAnsi="Times New Roman" w:cs="Times New Roman"/>
          <w:sz w:val="24"/>
          <w:szCs w:val="24"/>
        </w:rPr>
        <w:t>,3</w:t>
      </w:r>
      <w:r w:rsidR="008E358F">
        <w:rPr>
          <w:rFonts w:ascii="Times New Roman" w:hAnsi="Times New Roman" w:cs="Times New Roman"/>
          <w:sz w:val="24"/>
          <w:szCs w:val="24"/>
        </w:rPr>
        <w:t xml:space="preserve"> </w:t>
      </w:r>
      <w:r w:rsidRPr="00D50A88">
        <w:rPr>
          <w:rFonts w:ascii="Times New Roman" w:hAnsi="Times New Roman" w:cs="Times New Roman"/>
          <w:sz w:val="24"/>
          <w:szCs w:val="24"/>
        </w:rPr>
        <w:t>к Программе.</w:t>
      </w:r>
    </w:p>
    <w:p w:rsidR="008E358F" w:rsidRPr="00D50A88" w:rsidRDefault="008E358F" w:rsidP="00D82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7383" w:rsidRPr="00E53071" w:rsidRDefault="006E7383" w:rsidP="006E73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8E35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3071">
        <w:rPr>
          <w:rFonts w:ascii="Times New Roman" w:hAnsi="Times New Roman" w:cs="Times New Roman"/>
          <w:b/>
          <w:sz w:val="24"/>
          <w:szCs w:val="24"/>
        </w:rPr>
        <w:t xml:space="preserve">. Обоснование объема финансовых ресурсов, необходимых для </w:t>
      </w:r>
    </w:p>
    <w:p w:rsidR="006E7383" w:rsidRPr="00E53071" w:rsidRDefault="006E7383" w:rsidP="006E738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         реализации Программы за счет средств местного бюджета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D0C8A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по реализации мероприятий программы- местная администрация Андреевского муниципального округа. 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Ответственным исполнителем Программы является общий отдел местной администрации Андреевского муниципального округа.         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07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На  реализацию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Программы  запланировано  всего  </w:t>
      </w:r>
      <w:r>
        <w:rPr>
          <w:rFonts w:ascii="Times New Roman" w:hAnsi="Times New Roman" w:cs="Times New Roman"/>
          <w:sz w:val="24"/>
          <w:szCs w:val="24"/>
        </w:rPr>
        <w:t>873,7</w:t>
      </w:r>
      <w:r w:rsidRPr="00E53071">
        <w:rPr>
          <w:rFonts w:ascii="Times New Roman" w:hAnsi="Times New Roman" w:cs="Times New Roman"/>
          <w:sz w:val="24"/>
          <w:szCs w:val="24"/>
        </w:rPr>
        <w:t xml:space="preserve"> тыс.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 xml:space="preserve">рублей 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 средств</w:t>
      </w:r>
      <w:r w:rsidRPr="00E53071">
        <w:rPr>
          <w:rFonts w:ascii="Times New Roman" w:hAnsi="Times New Roman" w:cs="Times New Roman"/>
          <w:sz w:val="24"/>
          <w:szCs w:val="24"/>
        </w:rPr>
        <w:t xml:space="preserve"> местного  бюджета  внутригородского  муниципального  образования  города Севастополя Андреевский муниципальный округ. 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Объем средств финансирования мероприятий Программы за счет средств местного бюджета ВМО Андреевский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ежегодно  уточняется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решениями Совета Андреевского муниципального округа «О бюджете внутригородского муниципального образования города Севастополя Андреевский муниципальный округ» на соответствующий год. План в разрезе мероприятий на текущий год утверждается в течение месяца после утверждения муниципального бюджета.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Текущее управление и контроль за выполнением Программы осуществляется местной администрацией и Советом Андреевского муниципального округа.</w:t>
      </w:r>
    </w:p>
    <w:p w:rsidR="006E7383" w:rsidRDefault="006E7383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 по целевому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использованию  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возлагается на главного распорядителя бюджетных средств -  местную администрацию Андреевского муниципального округа.</w:t>
      </w:r>
    </w:p>
    <w:p w:rsidR="0007209B" w:rsidRPr="00E53071" w:rsidRDefault="0007209B" w:rsidP="006E73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E358F">
        <w:rPr>
          <w:rFonts w:ascii="Times New Roman" w:hAnsi="Times New Roman" w:cs="Times New Roman"/>
          <w:b/>
          <w:sz w:val="24"/>
          <w:szCs w:val="24"/>
        </w:rPr>
        <w:t>6</w:t>
      </w:r>
      <w:r w:rsidRPr="00D50A88">
        <w:rPr>
          <w:rFonts w:ascii="Times New Roman" w:hAnsi="Times New Roman" w:cs="Times New Roman"/>
          <w:b/>
          <w:sz w:val="24"/>
          <w:szCs w:val="24"/>
        </w:rPr>
        <w:t>. Сроки реализации Программы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Программы  -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 201</w:t>
      </w:r>
      <w:r w:rsidR="00875806">
        <w:rPr>
          <w:rFonts w:ascii="Times New Roman" w:hAnsi="Times New Roman" w:cs="Times New Roman"/>
          <w:sz w:val="24"/>
          <w:szCs w:val="24"/>
        </w:rPr>
        <w:t xml:space="preserve">7-2021 </w:t>
      </w:r>
      <w:r w:rsidRPr="00D50A88">
        <w:rPr>
          <w:rFonts w:ascii="Times New Roman" w:hAnsi="Times New Roman" w:cs="Times New Roman"/>
          <w:sz w:val="24"/>
          <w:szCs w:val="24"/>
        </w:rPr>
        <w:t xml:space="preserve"> год</w:t>
      </w:r>
      <w:r w:rsidR="00875806">
        <w:rPr>
          <w:rFonts w:ascii="Times New Roman" w:hAnsi="Times New Roman" w:cs="Times New Roman"/>
          <w:sz w:val="24"/>
          <w:szCs w:val="24"/>
        </w:rPr>
        <w:t>ы</w:t>
      </w:r>
      <w:r w:rsidRPr="00D50A88">
        <w:rPr>
          <w:rFonts w:ascii="Times New Roman" w:hAnsi="Times New Roman" w:cs="Times New Roman"/>
          <w:sz w:val="24"/>
          <w:szCs w:val="24"/>
        </w:rPr>
        <w:t>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E358F">
        <w:rPr>
          <w:rFonts w:ascii="Times New Roman" w:hAnsi="Times New Roman" w:cs="Times New Roman"/>
          <w:b/>
          <w:sz w:val="24"/>
          <w:szCs w:val="24"/>
        </w:rPr>
        <w:t>7</w:t>
      </w:r>
      <w:r w:rsidRPr="00D50A88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 Реализации Программы позволит достижение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следующих  результатов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>:</w:t>
      </w:r>
    </w:p>
    <w:p w:rsidR="008E358F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E358F">
        <w:rPr>
          <w:rFonts w:ascii="Times New Roman" w:hAnsi="Times New Roman" w:cs="Times New Roman"/>
          <w:sz w:val="24"/>
          <w:szCs w:val="24"/>
        </w:rPr>
        <w:t>устойчивое  развитие</w:t>
      </w:r>
      <w:proofErr w:type="gramEnd"/>
      <w:r w:rsidR="008E358F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="008E358F" w:rsidRPr="00D50A88">
        <w:rPr>
          <w:rFonts w:ascii="Times New Roman" w:hAnsi="Times New Roman" w:cs="Times New Roman"/>
          <w:sz w:val="24"/>
          <w:szCs w:val="24"/>
        </w:rPr>
        <w:t xml:space="preserve"> в селе Андреевка и поселке </w:t>
      </w:r>
      <w:r w:rsidR="008E358F">
        <w:rPr>
          <w:rFonts w:ascii="Times New Roman" w:hAnsi="Times New Roman" w:cs="Times New Roman"/>
          <w:sz w:val="24"/>
          <w:szCs w:val="24"/>
        </w:rPr>
        <w:t>С</w:t>
      </w:r>
      <w:r w:rsidR="008E358F" w:rsidRPr="00D50A88">
        <w:rPr>
          <w:rFonts w:ascii="Times New Roman" w:hAnsi="Times New Roman" w:cs="Times New Roman"/>
          <w:sz w:val="24"/>
          <w:szCs w:val="24"/>
        </w:rPr>
        <w:t>олнечный</w:t>
      </w:r>
      <w:r w:rsidR="008E358F">
        <w:rPr>
          <w:rFonts w:ascii="Times New Roman" w:hAnsi="Times New Roman" w:cs="Times New Roman"/>
          <w:sz w:val="24"/>
          <w:szCs w:val="24"/>
        </w:rPr>
        <w:t>;</w:t>
      </w:r>
    </w:p>
    <w:p w:rsidR="008E358F" w:rsidRDefault="008E358F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привлечение к систематическим занятиям физической культурой и спортом, приобщение к здоровому образу жизни широких масс населения;</w:t>
      </w:r>
    </w:p>
    <w:p w:rsidR="00D50A88" w:rsidRPr="00D50A88" w:rsidRDefault="008E358F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D50A88" w:rsidRPr="00D50A88">
        <w:rPr>
          <w:rFonts w:ascii="Times New Roman" w:hAnsi="Times New Roman" w:cs="Times New Roman"/>
          <w:sz w:val="24"/>
          <w:szCs w:val="24"/>
        </w:rPr>
        <w:t>улучшение  социально</w:t>
      </w:r>
      <w:proofErr w:type="gramEnd"/>
      <w:r w:rsidR="00D50A88" w:rsidRPr="00D50A88">
        <w:rPr>
          <w:rFonts w:ascii="Times New Roman" w:hAnsi="Times New Roman" w:cs="Times New Roman"/>
          <w:sz w:val="24"/>
          <w:szCs w:val="24"/>
        </w:rPr>
        <w:t>-экономического положения в селе Андреевка и поселке Солнечный за счет снижения уровня заболеваемости и повышения работоспособности населения данных сел;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>- формирование имиджа здорового образа жизни среди населения, в частности среди детей, подростков и молодежи, что, в конечном счете, повлияет на экономическое и нравственное оздоровление общества.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8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E358F">
        <w:rPr>
          <w:rFonts w:ascii="Times New Roman" w:hAnsi="Times New Roman" w:cs="Times New Roman"/>
          <w:b/>
          <w:sz w:val="24"/>
          <w:szCs w:val="24"/>
        </w:rPr>
        <w:t>8</w:t>
      </w:r>
      <w:r w:rsidRPr="00D50A88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Оценка  эффективности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реализации  муниципальной  программы осуществляется  с  целью  выявления  реального  соотношения  достигаемых  в ходе  реализации  муниципальной  программы  результатов  и  связанных  с  ее реализацией  затрат,  оптимизации  управления  муниципальными  финансами, перераспределения  финансовых  ресурсов  в  пользу  наиболее  эффективных направлений,  сокращения  малоэффективных  и  необоснованных  бюджетных расходов. </w:t>
      </w:r>
      <w:proofErr w:type="gramStart"/>
      <w:r w:rsidRPr="00D50A88">
        <w:rPr>
          <w:rFonts w:ascii="Times New Roman" w:hAnsi="Times New Roman" w:cs="Times New Roman"/>
          <w:sz w:val="24"/>
          <w:szCs w:val="24"/>
        </w:rPr>
        <w:t>Оценка  эффективности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реализации  муниципальной  Программы проводится в соответствии с пунктом 47 "Положения о порядке разработки, реализации  и  оценки  эффективности    муниципальных  программ </w:t>
      </w:r>
    </w:p>
    <w:p w:rsidR="00D50A88" w:rsidRPr="00D50A88" w:rsidRDefault="00D50A88" w:rsidP="00D50A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A88">
        <w:rPr>
          <w:rFonts w:ascii="Times New Roman" w:hAnsi="Times New Roman" w:cs="Times New Roman"/>
          <w:sz w:val="24"/>
          <w:szCs w:val="24"/>
        </w:rPr>
        <w:t>во  внутригородском</w:t>
      </w:r>
      <w:proofErr w:type="gramEnd"/>
      <w:r w:rsidRPr="00D50A88">
        <w:rPr>
          <w:rFonts w:ascii="Times New Roman" w:hAnsi="Times New Roman" w:cs="Times New Roman"/>
          <w:sz w:val="24"/>
          <w:szCs w:val="24"/>
        </w:rPr>
        <w:t xml:space="preserve">  муниципальном  образования  города  Севастополя Андреевский муниципальный округ". </w:t>
      </w:r>
    </w:p>
    <w:p w:rsidR="00D50A88" w:rsidRDefault="00D50A88" w:rsidP="00590A3E">
      <w:pPr>
        <w:pStyle w:val="1"/>
        <w:jc w:val="both"/>
        <w:rPr>
          <w:sz w:val="24"/>
          <w:szCs w:val="24"/>
        </w:rPr>
      </w:pPr>
      <w:r w:rsidRPr="00D5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06" w:rsidRPr="00937F1A" w:rsidRDefault="00875806" w:rsidP="008758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937F1A">
        <w:rPr>
          <w:rFonts w:ascii="Times New Roman" w:hAnsi="Times New Roman" w:cs="Times New Roman"/>
          <w:b/>
          <w:sz w:val="24"/>
          <w:szCs w:val="24"/>
        </w:rPr>
        <w:t>ВМО  Андреевский</w:t>
      </w:r>
      <w:proofErr w:type="gramEnd"/>
      <w:r w:rsidRPr="00937F1A">
        <w:rPr>
          <w:rFonts w:ascii="Times New Roman" w:hAnsi="Times New Roman" w:cs="Times New Roman"/>
          <w:b/>
          <w:sz w:val="24"/>
          <w:szCs w:val="24"/>
        </w:rPr>
        <w:t xml:space="preserve"> МО,  исполняющий</w:t>
      </w:r>
    </w:p>
    <w:p w:rsidR="00875806" w:rsidRPr="00937F1A" w:rsidRDefault="00875806" w:rsidP="008758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>полномочия Председателя Совета,</w:t>
      </w:r>
    </w:p>
    <w:p w:rsidR="00875806" w:rsidRPr="00937F1A" w:rsidRDefault="00875806" w:rsidP="008758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Pr="00937F1A">
        <w:rPr>
          <w:rFonts w:ascii="Times New Roman" w:hAnsi="Times New Roman" w:cs="Times New Roman"/>
          <w:b/>
          <w:sz w:val="24"/>
          <w:szCs w:val="24"/>
        </w:rPr>
        <w:t>И.Н.Валуев</w:t>
      </w:r>
      <w:proofErr w:type="spellEnd"/>
    </w:p>
    <w:p w:rsidR="00875806" w:rsidRPr="00937F1A" w:rsidRDefault="00875806" w:rsidP="008758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06" w:rsidRDefault="00875806" w:rsidP="008758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A88" w:rsidRDefault="00D50A88" w:rsidP="00D50A88">
      <w:pPr>
        <w:pStyle w:val="a4"/>
        <w:jc w:val="both"/>
        <w:rPr>
          <w:sz w:val="24"/>
          <w:szCs w:val="24"/>
        </w:rPr>
      </w:pPr>
      <w:bookmarkStart w:id="0" w:name="_GoBack"/>
      <w:bookmarkEnd w:id="0"/>
    </w:p>
    <w:sectPr w:rsidR="00D5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1B54"/>
    <w:multiLevelType w:val="hybridMultilevel"/>
    <w:tmpl w:val="5664A9BA"/>
    <w:lvl w:ilvl="0" w:tplc="E52ED3C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E565E9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D893C27"/>
    <w:multiLevelType w:val="multilevel"/>
    <w:tmpl w:val="F8BE48D6"/>
    <w:lvl w:ilvl="0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b/>
        <w:i/>
      </w:rPr>
    </w:lvl>
  </w:abstractNum>
  <w:abstractNum w:abstractNumId="5" w15:restartNumberingAfterBreak="0">
    <w:nsid w:val="3D4673BF"/>
    <w:multiLevelType w:val="hybridMultilevel"/>
    <w:tmpl w:val="0B1EBD8C"/>
    <w:lvl w:ilvl="0" w:tplc="EA92A48C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8" w15:restartNumberingAfterBreak="0">
    <w:nsid w:val="4F083CA5"/>
    <w:multiLevelType w:val="hybridMultilevel"/>
    <w:tmpl w:val="13A03C64"/>
    <w:lvl w:ilvl="0" w:tplc="EC6228A8">
      <w:start w:val="3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5E5D87"/>
    <w:multiLevelType w:val="multilevel"/>
    <w:tmpl w:val="F8BE48D6"/>
    <w:lvl w:ilvl="0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b/>
        <w:i/>
      </w:rPr>
    </w:lvl>
  </w:abstractNum>
  <w:abstractNum w:abstractNumId="10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D2710F"/>
    <w:multiLevelType w:val="multilevel"/>
    <w:tmpl w:val="194A9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  <w:i/>
      </w:rPr>
    </w:lvl>
  </w:abstractNum>
  <w:abstractNum w:abstractNumId="12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89235A"/>
    <w:multiLevelType w:val="hybridMultilevel"/>
    <w:tmpl w:val="5E5A2322"/>
    <w:lvl w:ilvl="0" w:tplc="2E9C8944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17"/>
  </w:num>
  <w:num w:numId="9">
    <w:abstractNumId w:val="7"/>
  </w:num>
  <w:num w:numId="10">
    <w:abstractNumId w:val="1"/>
  </w:num>
  <w:num w:numId="11">
    <w:abstractNumId w:val="0"/>
  </w:num>
  <w:num w:numId="12">
    <w:abstractNumId w:val="18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5"/>
  </w:num>
  <w:num w:numId="1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419F7"/>
    <w:rsid w:val="00047D89"/>
    <w:rsid w:val="0007209B"/>
    <w:rsid w:val="000725D5"/>
    <w:rsid w:val="000951E9"/>
    <w:rsid w:val="000C211C"/>
    <w:rsid w:val="000C671A"/>
    <w:rsid w:val="000D4BCD"/>
    <w:rsid w:val="000E556E"/>
    <w:rsid w:val="00111C72"/>
    <w:rsid w:val="001163A2"/>
    <w:rsid w:val="00122BFC"/>
    <w:rsid w:val="00137F94"/>
    <w:rsid w:val="00154A08"/>
    <w:rsid w:val="001D00FF"/>
    <w:rsid w:val="002204B2"/>
    <w:rsid w:val="0022099F"/>
    <w:rsid w:val="00227763"/>
    <w:rsid w:val="00245AC9"/>
    <w:rsid w:val="00257E24"/>
    <w:rsid w:val="00276FDB"/>
    <w:rsid w:val="002D2E5C"/>
    <w:rsid w:val="00337BFB"/>
    <w:rsid w:val="003729BC"/>
    <w:rsid w:val="00376F8E"/>
    <w:rsid w:val="0038453A"/>
    <w:rsid w:val="00395893"/>
    <w:rsid w:val="003A7EA6"/>
    <w:rsid w:val="003C0816"/>
    <w:rsid w:val="00404DDF"/>
    <w:rsid w:val="00416CF2"/>
    <w:rsid w:val="00480DB7"/>
    <w:rsid w:val="004A31A4"/>
    <w:rsid w:val="005028A6"/>
    <w:rsid w:val="00537022"/>
    <w:rsid w:val="00544E90"/>
    <w:rsid w:val="00550C6E"/>
    <w:rsid w:val="00557B6A"/>
    <w:rsid w:val="00572200"/>
    <w:rsid w:val="00585131"/>
    <w:rsid w:val="00590A3E"/>
    <w:rsid w:val="0060517A"/>
    <w:rsid w:val="00625A7B"/>
    <w:rsid w:val="00630A51"/>
    <w:rsid w:val="006A5D87"/>
    <w:rsid w:val="006B58B1"/>
    <w:rsid w:val="006C225B"/>
    <w:rsid w:val="006E7383"/>
    <w:rsid w:val="006F3533"/>
    <w:rsid w:val="00701EC5"/>
    <w:rsid w:val="00724F9B"/>
    <w:rsid w:val="00727123"/>
    <w:rsid w:val="00752C08"/>
    <w:rsid w:val="00760063"/>
    <w:rsid w:val="00770EB0"/>
    <w:rsid w:val="00776308"/>
    <w:rsid w:val="00794DF5"/>
    <w:rsid w:val="00796BB2"/>
    <w:rsid w:val="007D5EB4"/>
    <w:rsid w:val="007E0199"/>
    <w:rsid w:val="00805A6D"/>
    <w:rsid w:val="0081290E"/>
    <w:rsid w:val="0083026E"/>
    <w:rsid w:val="00834F5C"/>
    <w:rsid w:val="00843E4D"/>
    <w:rsid w:val="00872472"/>
    <w:rsid w:val="008742A9"/>
    <w:rsid w:val="00874E73"/>
    <w:rsid w:val="00875806"/>
    <w:rsid w:val="008759E1"/>
    <w:rsid w:val="008861DA"/>
    <w:rsid w:val="00895EE0"/>
    <w:rsid w:val="00896AE4"/>
    <w:rsid w:val="008A3943"/>
    <w:rsid w:val="008A405C"/>
    <w:rsid w:val="008B37AF"/>
    <w:rsid w:val="008D2D62"/>
    <w:rsid w:val="008D5A40"/>
    <w:rsid w:val="008E358F"/>
    <w:rsid w:val="008E4D93"/>
    <w:rsid w:val="008E549B"/>
    <w:rsid w:val="008E6A03"/>
    <w:rsid w:val="00910E62"/>
    <w:rsid w:val="00915BA3"/>
    <w:rsid w:val="00920E7B"/>
    <w:rsid w:val="00926E83"/>
    <w:rsid w:val="00927D97"/>
    <w:rsid w:val="009640B0"/>
    <w:rsid w:val="00974C1C"/>
    <w:rsid w:val="009B3115"/>
    <w:rsid w:val="009C213D"/>
    <w:rsid w:val="009C4F27"/>
    <w:rsid w:val="009F6723"/>
    <w:rsid w:val="00A35588"/>
    <w:rsid w:val="00A370C6"/>
    <w:rsid w:val="00A47E74"/>
    <w:rsid w:val="00A50460"/>
    <w:rsid w:val="00A54A55"/>
    <w:rsid w:val="00A85781"/>
    <w:rsid w:val="00AC2847"/>
    <w:rsid w:val="00AD02E0"/>
    <w:rsid w:val="00AF13B6"/>
    <w:rsid w:val="00B049C3"/>
    <w:rsid w:val="00B75D53"/>
    <w:rsid w:val="00B82AD8"/>
    <w:rsid w:val="00B841F5"/>
    <w:rsid w:val="00BC01D6"/>
    <w:rsid w:val="00BC4897"/>
    <w:rsid w:val="00BD2241"/>
    <w:rsid w:val="00BD455C"/>
    <w:rsid w:val="00BF332F"/>
    <w:rsid w:val="00BF7ADC"/>
    <w:rsid w:val="00C07A04"/>
    <w:rsid w:val="00C8559D"/>
    <w:rsid w:val="00C933CB"/>
    <w:rsid w:val="00CB0CE0"/>
    <w:rsid w:val="00CC5104"/>
    <w:rsid w:val="00CE1E9D"/>
    <w:rsid w:val="00CE4176"/>
    <w:rsid w:val="00D13078"/>
    <w:rsid w:val="00D16E6B"/>
    <w:rsid w:val="00D32B57"/>
    <w:rsid w:val="00D361BC"/>
    <w:rsid w:val="00D36D81"/>
    <w:rsid w:val="00D4255E"/>
    <w:rsid w:val="00D4668C"/>
    <w:rsid w:val="00D47D8E"/>
    <w:rsid w:val="00D50A88"/>
    <w:rsid w:val="00D822F0"/>
    <w:rsid w:val="00D830A3"/>
    <w:rsid w:val="00DE3481"/>
    <w:rsid w:val="00E009E7"/>
    <w:rsid w:val="00E0270A"/>
    <w:rsid w:val="00E16ABA"/>
    <w:rsid w:val="00E224A2"/>
    <w:rsid w:val="00E241C4"/>
    <w:rsid w:val="00E325FD"/>
    <w:rsid w:val="00E92474"/>
    <w:rsid w:val="00EB4D1C"/>
    <w:rsid w:val="00EC1C83"/>
    <w:rsid w:val="00F11FE1"/>
    <w:rsid w:val="00F62C57"/>
    <w:rsid w:val="00F92562"/>
    <w:rsid w:val="00FA510E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50A88"/>
    <w:rPr>
      <w:rFonts w:ascii="Calibri" w:hAnsi="Calibri"/>
    </w:rPr>
  </w:style>
  <w:style w:type="paragraph" w:customStyle="1" w:styleId="1">
    <w:name w:val="Без интервала1"/>
    <w:link w:val="NoSpacingChar"/>
    <w:rsid w:val="00D50A8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2016-09-30T07:49:00Z</cp:lastPrinted>
  <dcterms:created xsi:type="dcterms:W3CDTF">2016-09-27T06:54:00Z</dcterms:created>
  <dcterms:modified xsi:type="dcterms:W3CDTF">2016-09-30T07:49:00Z</dcterms:modified>
</cp:coreProperties>
</file>