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8C6149">
        <w:rPr>
          <w:rFonts w:ascii="Times New Roman" w:hAnsi="Times New Roman"/>
          <w:b/>
          <w:sz w:val="40"/>
          <w:szCs w:val="40"/>
        </w:rPr>
        <w:t>39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47D0" w:rsidRPr="003147D0" w:rsidTr="00480515">
        <w:tc>
          <w:tcPr>
            <w:tcW w:w="4785" w:type="dxa"/>
          </w:tcPr>
          <w:p w:rsidR="00B0374C" w:rsidRPr="003147D0" w:rsidRDefault="00432ABA" w:rsidP="00432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47D0">
              <w:rPr>
                <w:rFonts w:ascii="Times New Roman" w:hAnsi="Times New Roman"/>
                <w:sz w:val="24"/>
                <w:szCs w:val="24"/>
              </w:rPr>
              <w:t>0</w:t>
            </w:r>
            <w:r w:rsidR="008C6149">
              <w:rPr>
                <w:rFonts w:ascii="Times New Roman" w:hAnsi="Times New Roman"/>
                <w:sz w:val="24"/>
                <w:szCs w:val="24"/>
              </w:rPr>
              <w:t>1</w:t>
            </w:r>
            <w:r w:rsidRPr="003147D0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r w:rsidR="00254202" w:rsidRPr="0031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74C" w:rsidRPr="003147D0">
              <w:rPr>
                <w:rFonts w:ascii="Times New Roman" w:hAnsi="Times New Roman"/>
                <w:sz w:val="24"/>
                <w:szCs w:val="24"/>
              </w:rPr>
              <w:t>2015  года</w:t>
            </w:r>
          </w:p>
          <w:p w:rsidR="003513DD" w:rsidRPr="003147D0" w:rsidRDefault="003513DD" w:rsidP="00432AB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3513DD" w:rsidRPr="003007FB" w:rsidRDefault="00646F09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07FB">
        <w:rPr>
          <w:rFonts w:ascii="Times New Roman" w:hAnsi="Times New Roman"/>
          <w:b/>
          <w:sz w:val="24"/>
          <w:szCs w:val="24"/>
        </w:rPr>
        <w:t>Нормы обеспечения</w:t>
      </w:r>
    </w:p>
    <w:p w:rsidR="00646F09" w:rsidRPr="003007FB" w:rsidRDefault="00646F09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07FB">
        <w:rPr>
          <w:rFonts w:ascii="Times New Roman" w:hAnsi="Times New Roman"/>
          <w:b/>
          <w:sz w:val="24"/>
          <w:szCs w:val="24"/>
        </w:rPr>
        <w:t xml:space="preserve">сессионного зала </w:t>
      </w:r>
      <w:proofErr w:type="gramStart"/>
      <w:r w:rsidRPr="003007FB">
        <w:rPr>
          <w:rFonts w:ascii="Times New Roman" w:hAnsi="Times New Roman"/>
          <w:b/>
          <w:sz w:val="24"/>
          <w:szCs w:val="24"/>
        </w:rPr>
        <w:t>местной</w:t>
      </w:r>
      <w:proofErr w:type="gramEnd"/>
    </w:p>
    <w:p w:rsidR="00646F09" w:rsidRPr="003007FB" w:rsidRDefault="00646F09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07FB">
        <w:rPr>
          <w:rFonts w:ascii="Times New Roman" w:hAnsi="Times New Roman"/>
          <w:b/>
          <w:sz w:val="24"/>
          <w:szCs w:val="24"/>
        </w:rPr>
        <w:t>администрации Андреевского</w:t>
      </w:r>
    </w:p>
    <w:p w:rsidR="00646F09" w:rsidRPr="003007FB" w:rsidRDefault="00646F09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07FB">
        <w:rPr>
          <w:rFonts w:ascii="Times New Roman" w:hAnsi="Times New Roman"/>
          <w:b/>
          <w:sz w:val="24"/>
          <w:szCs w:val="24"/>
        </w:rPr>
        <w:t xml:space="preserve">муниципального округа фото, </w:t>
      </w:r>
    </w:p>
    <w:p w:rsidR="00646F09" w:rsidRPr="003007FB" w:rsidRDefault="00646F09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07FB">
        <w:rPr>
          <w:rFonts w:ascii="Times New Roman" w:hAnsi="Times New Roman"/>
          <w:b/>
          <w:sz w:val="24"/>
          <w:szCs w:val="24"/>
        </w:rPr>
        <w:t>аудио-видео  техникой.</w:t>
      </w:r>
    </w:p>
    <w:p w:rsidR="003513DD" w:rsidRPr="003007FB" w:rsidRDefault="003513D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2A4E" w:rsidRPr="003007FB" w:rsidRDefault="00D02A4E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07FB">
        <w:rPr>
          <w:rFonts w:ascii="Times New Roman" w:hAnsi="Times New Roman"/>
          <w:b/>
          <w:sz w:val="24"/>
          <w:szCs w:val="24"/>
        </w:rPr>
        <w:t xml:space="preserve">   </w:t>
      </w:r>
      <w:r w:rsidR="00F45852" w:rsidRPr="003007FB">
        <w:rPr>
          <w:rFonts w:ascii="Times New Roman" w:hAnsi="Times New Roman"/>
          <w:b/>
          <w:sz w:val="24"/>
          <w:szCs w:val="24"/>
        </w:rPr>
        <w:t xml:space="preserve">    </w:t>
      </w:r>
      <w:r w:rsidRPr="003007FB">
        <w:rPr>
          <w:rFonts w:ascii="Times New Roman" w:hAnsi="Times New Roman"/>
          <w:b/>
          <w:sz w:val="24"/>
          <w:szCs w:val="24"/>
        </w:rPr>
        <w:t xml:space="preserve"> </w:t>
      </w:r>
      <w:r w:rsidR="00F45852" w:rsidRPr="003007FB">
        <w:rPr>
          <w:rFonts w:ascii="Times New Roman" w:hAnsi="Times New Roman"/>
          <w:sz w:val="24"/>
          <w:szCs w:val="24"/>
        </w:rPr>
        <w:t>Р</w:t>
      </w:r>
      <w:r w:rsidR="00F45852" w:rsidRPr="003007FB">
        <w:rPr>
          <w:rFonts w:ascii="Times New Roman" w:hAnsi="Times New Roman"/>
          <w:sz w:val="24"/>
          <w:szCs w:val="24"/>
        </w:rPr>
        <w:t>уководствуясь  ст. 21 регламента  Совета внутригородского муниципального образования города Севастополя Андреевский муниципальный округ от 11.06.2015 г. № 5/23 решения Совета Андреевского муниципального округа</w:t>
      </w:r>
      <w:r w:rsidR="00F45852" w:rsidRPr="003007FB">
        <w:rPr>
          <w:rFonts w:ascii="Times New Roman" w:hAnsi="Times New Roman"/>
          <w:sz w:val="24"/>
          <w:szCs w:val="24"/>
        </w:rPr>
        <w:t xml:space="preserve">. В  </w:t>
      </w:r>
      <w:r w:rsidRPr="003007FB">
        <w:rPr>
          <w:rFonts w:ascii="Times New Roman" w:hAnsi="Times New Roman"/>
          <w:sz w:val="24"/>
          <w:szCs w:val="24"/>
        </w:rPr>
        <w:t>целях обеспечения гласности и открытости рассмотрения вопросов на заседаниях сессий Совета Андреевского муниципального округа, оптимизации расходов бюджета местной администрации Андреевского муниципального округа и соблюдения единого подхода к формированию расходов на обеспечение фото, аудио-видео техники</w:t>
      </w:r>
      <w:r w:rsidR="006B73C9" w:rsidRPr="003007FB">
        <w:rPr>
          <w:rFonts w:ascii="Times New Roman" w:hAnsi="Times New Roman"/>
          <w:sz w:val="24"/>
          <w:szCs w:val="24"/>
        </w:rPr>
        <w:t xml:space="preserve"> </w:t>
      </w:r>
    </w:p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1612" w:rsidRPr="003007FB" w:rsidRDefault="00DB1612" w:rsidP="00B037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ПОСТАНОВЛЯЕТ:</w:t>
      </w:r>
    </w:p>
    <w:p w:rsidR="00D02A4E" w:rsidRPr="003007FB" w:rsidRDefault="00D02A4E" w:rsidP="00B037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74C" w:rsidRPr="003007FB" w:rsidRDefault="00D02A4E" w:rsidP="00B0374C">
      <w:pPr>
        <w:pStyle w:val="a8"/>
        <w:numPr>
          <w:ilvl w:val="0"/>
          <w:numId w:val="7"/>
        </w:numPr>
        <w:shd w:val="clear" w:color="auto" w:fill="FFFFFF"/>
      </w:pPr>
      <w:r w:rsidRPr="003007FB">
        <w:t>Утвердить нормативы</w:t>
      </w:r>
      <w:r w:rsidR="00F45852" w:rsidRPr="003007FB">
        <w:t xml:space="preserve"> (расходов) </w:t>
      </w:r>
      <w:r w:rsidRPr="003007FB">
        <w:t xml:space="preserve"> на приобретение фото, аудио-видео техники </w:t>
      </w:r>
      <w:proofErr w:type="gramStart"/>
      <w:r w:rsidRPr="003007FB">
        <w:t>согласно  приложения</w:t>
      </w:r>
      <w:proofErr w:type="gramEnd"/>
      <w:r w:rsidRPr="003007FB">
        <w:t>.</w:t>
      </w:r>
    </w:p>
    <w:p w:rsidR="00AC499C" w:rsidRPr="003007FB" w:rsidRDefault="00AC499C" w:rsidP="00AC499C">
      <w:pPr>
        <w:pStyle w:val="a8"/>
        <w:numPr>
          <w:ilvl w:val="0"/>
          <w:numId w:val="5"/>
        </w:numPr>
        <w:shd w:val="clear" w:color="auto" w:fill="FFFFFF"/>
        <w:ind w:left="0" w:firstLine="480"/>
        <w:jc w:val="both"/>
      </w:pPr>
      <w:r w:rsidRPr="003007FB">
        <w:t>Постановление вступает в силу с момента подписания.</w:t>
      </w:r>
    </w:p>
    <w:p w:rsidR="00AC499C" w:rsidRPr="003007FB" w:rsidRDefault="00AC499C" w:rsidP="00AC499C">
      <w:pPr>
        <w:pStyle w:val="a8"/>
        <w:numPr>
          <w:ilvl w:val="0"/>
          <w:numId w:val="5"/>
        </w:numPr>
        <w:shd w:val="clear" w:color="auto" w:fill="FFFFFF"/>
        <w:ind w:left="0" w:firstLine="480"/>
        <w:jc w:val="both"/>
      </w:pPr>
      <w:proofErr w:type="gramStart"/>
      <w:r w:rsidRPr="003007FB">
        <w:t>Контроль за</w:t>
      </w:r>
      <w:proofErr w:type="gramEnd"/>
      <w:r w:rsidRPr="003007FB">
        <w:t xml:space="preserve"> исполнением настоящего Постановления оставляю за собой</w:t>
      </w:r>
    </w:p>
    <w:p w:rsidR="00B13A19" w:rsidRPr="003007FB" w:rsidRDefault="00B13A19" w:rsidP="00AC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9" w:rsidRPr="003007FB" w:rsidRDefault="00B13A19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9" w:rsidRPr="003007FB" w:rsidRDefault="00B13A19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4C" w:rsidRPr="003007FB" w:rsidRDefault="00B0374C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C2" w:rsidRPr="003007FB" w:rsidRDefault="00DB4DC2" w:rsidP="00DB4DC2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0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местной администрации</w:t>
      </w:r>
    </w:p>
    <w:p w:rsidR="00DB4DC2" w:rsidRPr="003007FB" w:rsidRDefault="00DB4DC2" w:rsidP="00DB4DC2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0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Андреевского муниципального округа                                                  И. Н. Валуев</w:t>
      </w:r>
      <w:r w:rsidRPr="00300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0374C" w:rsidRPr="003007FB" w:rsidRDefault="00B0374C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4C" w:rsidRPr="003007FB" w:rsidRDefault="00B0374C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4C" w:rsidRPr="003007FB" w:rsidRDefault="00B0374C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3007FB" w:rsidRDefault="00FA6455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3007FB" w:rsidRDefault="00FA6455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3007FB" w:rsidRDefault="00FA6455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3007FB" w:rsidRDefault="00FA6455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3007FB" w:rsidRDefault="00FA6455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E" w:rsidRPr="003007FB" w:rsidRDefault="00D02A4E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E" w:rsidRPr="003007FB" w:rsidRDefault="00D02A4E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E" w:rsidRPr="003007FB" w:rsidRDefault="00D02A4E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E" w:rsidRPr="003007FB" w:rsidRDefault="00D02A4E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E" w:rsidRPr="003007FB" w:rsidRDefault="00D02A4E" w:rsidP="00B0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1E" w:rsidRPr="003007FB" w:rsidRDefault="007E791E" w:rsidP="007E791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7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D02A4E" w:rsidRPr="003007FB">
        <w:rPr>
          <w:rFonts w:ascii="Times New Roman" w:hAnsi="Times New Roman" w:cs="Times New Roman"/>
          <w:sz w:val="24"/>
          <w:szCs w:val="24"/>
        </w:rPr>
        <w:t>Приложение</w:t>
      </w:r>
    </w:p>
    <w:p w:rsidR="007E791E" w:rsidRPr="003007FB" w:rsidRDefault="00D02A4E" w:rsidP="00D0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 </w:t>
      </w:r>
      <w:r w:rsidR="007E791E" w:rsidRPr="003007FB">
        <w:rPr>
          <w:rFonts w:ascii="Times New Roman" w:hAnsi="Times New Roman" w:cs="Times New Roman"/>
          <w:sz w:val="24"/>
          <w:szCs w:val="24"/>
        </w:rPr>
        <w:t>Постановлени</w:t>
      </w:r>
      <w:r w:rsidRPr="003007FB">
        <w:rPr>
          <w:rFonts w:ascii="Times New Roman" w:hAnsi="Times New Roman" w:cs="Times New Roman"/>
          <w:sz w:val="24"/>
          <w:szCs w:val="24"/>
        </w:rPr>
        <w:t xml:space="preserve">ю местной </w:t>
      </w:r>
      <w:r w:rsidR="007E791E" w:rsidRPr="003007F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791E" w:rsidRPr="003007FB" w:rsidRDefault="00D02A4E" w:rsidP="00D0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791E" w:rsidRPr="003007FB">
        <w:rPr>
          <w:rFonts w:ascii="Times New Roman" w:hAnsi="Times New Roman" w:cs="Times New Roman"/>
          <w:sz w:val="24"/>
          <w:szCs w:val="24"/>
        </w:rPr>
        <w:t>Андреевского муниципального округа</w:t>
      </w:r>
    </w:p>
    <w:p w:rsidR="007E791E" w:rsidRPr="003007FB" w:rsidRDefault="00D02A4E" w:rsidP="00D02A4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45852" w:rsidRPr="003007FB">
        <w:rPr>
          <w:rFonts w:ascii="Times New Roman" w:hAnsi="Times New Roman" w:cs="Times New Roman"/>
          <w:sz w:val="24"/>
          <w:szCs w:val="24"/>
        </w:rPr>
        <w:t>01</w:t>
      </w:r>
      <w:r w:rsidR="00AC499C" w:rsidRPr="003007F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E791E" w:rsidRPr="003007FB">
        <w:rPr>
          <w:rFonts w:ascii="Times New Roman" w:hAnsi="Times New Roman" w:cs="Times New Roman"/>
          <w:sz w:val="24"/>
          <w:szCs w:val="24"/>
        </w:rPr>
        <w:t xml:space="preserve"> 2015 года №  </w:t>
      </w:r>
      <w:r w:rsidR="00F45852" w:rsidRPr="003007FB">
        <w:rPr>
          <w:rFonts w:ascii="Times New Roman" w:hAnsi="Times New Roman" w:cs="Times New Roman"/>
          <w:sz w:val="24"/>
          <w:szCs w:val="24"/>
        </w:rPr>
        <w:t>39-А</w:t>
      </w:r>
    </w:p>
    <w:p w:rsidR="007E791E" w:rsidRPr="003007FB" w:rsidRDefault="007E791E" w:rsidP="007E791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47D0" w:rsidRPr="003007FB" w:rsidRDefault="003147D0" w:rsidP="00CB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61D" w:rsidRPr="003007FB" w:rsidRDefault="0032561D" w:rsidP="0032561D">
      <w:pPr>
        <w:pStyle w:val="a8"/>
        <w:widowControl w:val="0"/>
        <w:autoSpaceDE w:val="0"/>
        <w:autoSpaceDN w:val="0"/>
        <w:adjustRightInd w:val="0"/>
        <w:ind w:left="357" w:firstLine="709"/>
        <w:jc w:val="center"/>
      </w:pPr>
      <w:r w:rsidRPr="003007FB">
        <w:t>НОРМАТИВ</w:t>
      </w:r>
    </w:p>
    <w:p w:rsidR="0032561D" w:rsidRPr="003007FB" w:rsidRDefault="003147D0" w:rsidP="0032561D">
      <w:pPr>
        <w:pStyle w:val="a8"/>
        <w:widowControl w:val="0"/>
        <w:autoSpaceDE w:val="0"/>
        <w:autoSpaceDN w:val="0"/>
        <w:adjustRightInd w:val="0"/>
        <w:ind w:left="357" w:firstLine="709"/>
        <w:jc w:val="center"/>
      </w:pPr>
      <w:r w:rsidRPr="003007FB">
        <w:t>расходов на приобретение предметов длительного пользования (фотоаппарат) со следующими техническими характеристиками:</w:t>
      </w:r>
    </w:p>
    <w:p w:rsidR="003147D0" w:rsidRPr="003007FB" w:rsidRDefault="003147D0" w:rsidP="0032561D">
      <w:pPr>
        <w:pStyle w:val="a8"/>
        <w:widowControl w:val="0"/>
        <w:autoSpaceDE w:val="0"/>
        <w:autoSpaceDN w:val="0"/>
        <w:adjustRightInd w:val="0"/>
        <w:ind w:left="357" w:firstLine="352"/>
      </w:pPr>
      <w:r w:rsidRPr="003007FB">
        <w:rPr>
          <w:b/>
        </w:rPr>
        <w:t>Матрица фотоаппарата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 xml:space="preserve">КМОП-матрица размером </w:t>
      </w:r>
      <w:r w:rsidR="0032561D" w:rsidRPr="003007FB">
        <w:t xml:space="preserve">23.2 x 15.4 мм </w:t>
      </w:r>
      <w:r w:rsidRPr="003007FB">
        <w:t xml:space="preserve">24.2 </w:t>
      </w:r>
      <w:proofErr w:type="spellStart"/>
      <w:r w:rsidRPr="003007FB">
        <w:t>Мп</w:t>
      </w:r>
      <w:proofErr w:type="spellEnd"/>
    </w:p>
    <w:p w:rsidR="003147D0" w:rsidRPr="003007FB" w:rsidRDefault="0032561D" w:rsidP="0032561D">
      <w:pPr>
        <w:pStyle w:val="a8"/>
        <w:shd w:val="clear" w:color="auto" w:fill="FFFFFF"/>
        <w:spacing w:after="343" w:line="332" w:lineRule="atLeast"/>
        <w:ind w:left="426"/>
        <w:textAlignment w:val="top"/>
        <w:rPr>
          <w:b/>
        </w:rPr>
      </w:pPr>
      <w:r w:rsidRPr="003007FB">
        <w:rPr>
          <w:b/>
        </w:rPr>
        <w:t xml:space="preserve">     </w:t>
      </w:r>
      <w:r w:rsidR="003147D0" w:rsidRPr="003007FB">
        <w:rPr>
          <w:b/>
        </w:rPr>
        <w:t>Светочувствительность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>От 100 до 6400 единиц ISO с шагом 1 EV; можно установить значение приблизительно на 1 EV выше 6400 единиц ISO (эквивалентно 12 800 единицам ISO); возможность автоматического управления чувствительностью ISO</w:t>
      </w:r>
    </w:p>
    <w:p w:rsidR="003147D0" w:rsidRPr="003007FB" w:rsidRDefault="003147D0" w:rsidP="0032561D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Объектив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  <w:rPr>
          <w:lang w:val="en-US"/>
        </w:rPr>
      </w:pPr>
      <w:r w:rsidRPr="003007FB">
        <w:rPr>
          <w:lang w:val="en-US"/>
        </w:rPr>
        <w:t xml:space="preserve">18–55 </w:t>
      </w:r>
      <w:r w:rsidRPr="003007FB">
        <w:t>мм</w:t>
      </w:r>
      <w:r w:rsidRPr="003007FB">
        <w:rPr>
          <w:lang w:val="en-US"/>
        </w:rPr>
        <w:t xml:space="preserve"> II</w:t>
      </w:r>
    </w:p>
    <w:p w:rsidR="003147D0" w:rsidRPr="003007FB" w:rsidRDefault="003147D0" w:rsidP="0032561D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Фокусировка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>Автофокусировка (АФ): покадровая следящая АФ (AF-S); непрерывная следящая АФ (AF-C); автоматический выбор режима AF-S/AF-C (AF-A); прогнозирующая следящая фокусировка, включаемая автоматически в зависимости от состояния объекта. </w:t>
      </w:r>
      <w:r w:rsidRPr="003007FB">
        <w:br/>
        <w:t>Ручная фокусировка (MF): возможно использование электронного дальномера</w:t>
      </w:r>
    </w:p>
    <w:p w:rsidR="003147D0" w:rsidRPr="003007FB" w:rsidRDefault="003147D0" w:rsidP="0032561D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Серийная съемка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 xml:space="preserve">До 4 кадров в секунду (ручная фокусировка, режим «M» или «S», выдержка не длиннее 1/250 </w:t>
      </w:r>
      <w:proofErr w:type="gramStart"/>
      <w:r w:rsidRPr="003007FB">
        <w:t>с</w:t>
      </w:r>
      <w:proofErr w:type="gramEnd"/>
      <w:r w:rsidRPr="003007FB">
        <w:t xml:space="preserve">, </w:t>
      </w:r>
      <w:proofErr w:type="gramStart"/>
      <w:r w:rsidRPr="003007FB">
        <w:t>для</w:t>
      </w:r>
      <w:proofErr w:type="gramEnd"/>
      <w:r w:rsidRPr="003007FB">
        <w:t xml:space="preserve"> всех других настроек установлены значения по умолчанию)</w:t>
      </w:r>
    </w:p>
    <w:p w:rsidR="003147D0" w:rsidRPr="003007FB" w:rsidRDefault="003147D0" w:rsidP="0032561D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Формат изображения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>NEF (RAW): 12 разрядов, сжатый формат JPEG: совместимый с базовым форматом JPEG с высоким (прибл. 1: 4), обычным (прибл. 1: 8) или низким (прибл. 1: 16) сжатием, NEF (RAW)+JPEG: одна фотография, записанная в обоих форматах: NEF (RAW) и JPEG</w:t>
      </w:r>
    </w:p>
    <w:p w:rsidR="003147D0" w:rsidRPr="003007FB" w:rsidRDefault="003147D0" w:rsidP="0032561D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Запись видео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proofErr w:type="spellStart"/>
      <w:r w:rsidRPr="003007FB">
        <w:t>Full</w:t>
      </w:r>
      <w:proofErr w:type="spellEnd"/>
      <w:r w:rsidRPr="003007FB">
        <w:t xml:space="preserve"> HD (1920x1080)</w:t>
      </w:r>
    </w:p>
    <w:p w:rsidR="003147D0" w:rsidRPr="003007FB" w:rsidRDefault="003147D0" w:rsidP="0032561D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>Затвор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>С электронным управлением и вертикальным ходом шторок в фокальной плоскости</w:t>
      </w:r>
    </w:p>
    <w:p w:rsidR="003147D0" w:rsidRPr="003007FB" w:rsidRDefault="003147D0" w:rsidP="003147D0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Измерение экспозиции</w:t>
      </w:r>
    </w:p>
    <w:p w:rsidR="003147D0" w:rsidRPr="003007FB" w:rsidRDefault="003147D0" w:rsidP="003147D0">
      <w:pPr>
        <w:pStyle w:val="a8"/>
        <w:numPr>
          <w:ilvl w:val="0"/>
          <w:numId w:val="9"/>
        </w:numPr>
        <w:shd w:val="clear" w:color="auto" w:fill="FFFFFF"/>
        <w:spacing w:after="343" w:line="332" w:lineRule="atLeast"/>
        <w:textAlignment w:val="top"/>
      </w:pPr>
      <w:r w:rsidRPr="003007FB">
        <w:t>Замер экспозиции TTL с помощью 420-пиксельного датчика RGB</w:t>
      </w:r>
    </w:p>
    <w:p w:rsidR="003147D0" w:rsidRPr="003007FB" w:rsidRDefault="003147D0" w:rsidP="003147D0">
      <w:pPr>
        <w:pStyle w:val="a8"/>
        <w:shd w:val="clear" w:color="auto" w:fill="FFFFFF"/>
        <w:spacing w:after="343" w:line="332" w:lineRule="atLeast"/>
        <w:textAlignment w:val="top"/>
        <w:rPr>
          <w:b/>
        </w:rPr>
      </w:pPr>
      <w:r w:rsidRPr="003007FB">
        <w:rPr>
          <w:b/>
        </w:rPr>
        <w:t>Режимы отработки экспозиции</w:t>
      </w:r>
    </w:p>
    <w:p w:rsidR="006F708F" w:rsidRPr="003007FB" w:rsidRDefault="003147D0" w:rsidP="0032561D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343" w:line="332" w:lineRule="atLeast"/>
        <w:ind w:left="360" w:firstLine="66"/>
        <w:textAlignment w:val="top"/>
        <w:rPr>
          <w:bCs/>
        </w:rPr>
      </w:pPr>
      <w:proofErr w:type="gramStart"/>
      <w:r w:rsidRPr="003007FB">
        <w:t>Матричный замер: 3D цветовой матричный замер II (</w:t>
      </w:r>
      <w:proofErr w:type="spellStart"/>
      <w:r w:rsidRPr="003007FB">
        <w:t>собъективами</w:t>
      </w:r>
      <w:proofErr w:type="spellEnd"/>
      <w:r w:rsidRPr="003007FB">
        <w:t xml:space="preserve"> типа G и D); цветовой матричный замер II (с другими объективами со встроенными микропроцессорами) </w:t>
      </w:r>
      <w:proofErr w:type="spellStart"/>
      <w:r w:rsidRPr="003007FB">
        <w:t>Центровзвешенный</w:t>
      </w:r>
      <w:proofErr w:type="spellEnd"/>
      <w:r w:rsidRPr="003007FB">
        <w:t xml:space="preserve"> замер экспозиции: 75 % измерений приходится на круг диаметром 8 мм в центре кадра Точечный замер: замер в круге диаметром 3,5 мм (около 2,5% кадра), центрированном по выбранной точке фокусировки</w:t>
      </w:r>
      <w:r w:rsidR="006F708F" w:rsidRPr="003007FB">
        <w:t>.</w:t>
      </w:r>
      <w:proofErr w:type="gramEnd"/>
    </w:p>
    <w:p w:rsidR="006F708F" w:rsidRPr="003007FB" w:rsidRDefault="006F708F" w:rsidP="006F708F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343" w:line="332" w:lineRule="atLeast"/>
        <w:ind w:left="360"/>
        <w:textAlignment w:val="top"/>
      </w:pPr>
      <w:r w:rsidRPr="003007FB">
        <w:rPr>
          <w:b/>
        </w:rPr>
        <w:t>Требования к цене</w:t>
      </w:r>
      <w:r w:rsidRPr="003007FB">
        <w:t>: максимальная стоимость  фотоаппарата не должна превышать 45000  рублей.</w:t>
      </w:r>
    </w:p>
    <w:p w:rsidR="006F708F" w:rsidRPr="003007FB" w:rsidRDefault="006F708F" w:rsidP="006F708F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343" w:line="332" w:lineRule="atLeast"/>
        <w:ind w:left="360"/>
        <w:textAlignment w:val="top"/>
      </w:pPr>
    </w:p>
    <w:p w:rsidR="006F708F" w:rsidRPr="003007FB" w:rsidRDefault="006F708F" w:rsidP="006F708F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343" w:line="332" w:lineRule="atLeast"/>
        <w:ind w:left="360"/>
        <w:textAlignment w:val="top"/>
      </w:pPr>
    </w:p>
    <w:p w:rsidR="006F708F" w:rsidRPr="003007FB" w:rsidRDefault="006F708F" w:rsidP="006F708F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0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местной администрации</w:t>
      </w:r>
    </w:p>
    <w:p w:rsidR="003147D0" w:rsidRPr="003007FB" w:rsidRDefault="006F708F" w:rsidP="00F45852">
      <w:pPr>
        <w:spacing w:before="30" w:after="3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Андреевского муниципального округа                                                  И. Н. Валуев</w:t>
      </w:r>
      <w:r w:rsidRPr="00300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3147D0" w:rsidRPr="003007FB" w:rsidSect="006F708F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70F7C"/>
    <w:rsid w:val="00140F53"/>
    <w:rsid w:val="00202FEC"/>
    <w:rsid w:val="00254202"/>
    <w:rsid w:val="003007FB"/>
    <w:rsid w:val="003147D0"/>
    <w:rsid w:val="0032561D"/>
    <w:rsid w:val="003513DD"/>
    <w:rsid w:val="003F0EB9"/>
    <w:rsid w:val="00432ABA"/>
    <w:rsid w:val="0055169E"/>
    <w:rsid w:val="00646F09"/>
    <w:rsid w:val="006B73C9"/>
    <w:rsid w:val="006F708F"/>
    <w:rsid w:val="007E791E"/>
    <w:rsid w:val="00834857"/>
    <w:rsid w:val="00872B3F"/>
    <w:rsid w:val="00887BCD"/>
    <w:rsid w:val="008C6149"/>
    <w:rsid w:val="00AC499C"/>
    <w:rsid w:val="00B0374C"/>
    <w:rsid w:val="00B13A19"/>
    <w:rsid w:val="00B43545"/>
    <w:rsid w:val="00C11473"/>
    <w:rsid w:val="00C90D4F"/>
    <w:rsid w:val="00CB0DE8"/>
    <w:rsid w:val="00D02A4E"/>
    <w:rsid w:val="00DB1612"/>
    <w:rsid w:val="00DB4DC2"/>
    <w:rsid w:val="00F45852"/>
    <w:rsid w:val="00F71D76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77DB-57E1-43CF-8090-6C05F72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2015-12-11T12:33:00Z</cp:lastPrinted>
  <dcterms:created xsi:type="dcterms:W3CDTF">2015-12-11T11:33:00Z</dcterms:created>
  <dcterms:modified xsi:type="dcterms:W3CDTF">2015-12-11T12:34:00Z</dcterms:modified>
</cp:coreProperties>
</file>