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Муниципальным образованиям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Нахимовского района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jc w:val="lef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города Севастополя</w:t>
            </w:r>
          </w:p>
        </w:tc>
      </w:tr>
      <w:tr w:rsidR="00621BDF" w:rsidTr="00621BD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</w:t>
            </w:r>
          </w:p>
          <w:p w:rsidR="00621BDF" w:rsidRDefault="00621BDF">
            <w:pPr>
              <w:pStyle w:val="a9"/>
              <w:tabs>
                <w:tab w:val="left" w:pos="3828"/>
              </w:tabs>
              <w:spacing w:line="240" w:lineRule="exact"/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                                                                     </w:t>
            </w:r>
          </w:p>
        </w:tc>
      </w:tr>
    </w:tbl>
    <w:p w:rsidR="00B17637" w:rsidRPr="00B17637" w:rsidRDefault="00B17637" w:rsidP="00B17637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7637" w:rsidRDefault="00B17637" w:rsidP="00FE23CA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165D8" w:rsidRDefault="009165D8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40C" w:rsidRDefault="00BD240C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17637" w:rsidRPr="00B17637" w:rsidRDefault="00B17637" w:rsidP="00B1763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DF" w:rsidRDefault="00B17637" w:rsidP="00621B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</w:p>
    <w:p w:rsidR="00B17637" w:rsidRPr="009355F2" w:rsidRDefault="00621BDF" w:rsidP="009355F2">
      <w:pPr>
        <w:spacing w:after="0" w:line="240" w:lineRule="exac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</w:p>
    <w:p w:rsidR="007C20CB" w:rsidRDefault="007C20CB" w:rsidP="007C20C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20CB" w:rsidRDefault="00726C58" w:rsidP="007C20CB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C2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C20CB" w:rsidRPr="007C20CB">
        <w:rPr>
          <w:rFonts w:ascii="Times New Roman" w:hAnsi="Times New Roman" w:cs="Times New Roman"/>
          <w:sz w:val="28"/>
          <w:szCs w:val="28"/>
        </w:rPr>
        <w:t>В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сети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Интернет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можно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проверить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трудовой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договор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на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соответствие</w:t>
      </w:r>
      <w:r w:rsidR="007C20C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C20CB" w:rsidRPr="007C20CB">
        <w:rPr>
          <w:rFonts w:ascii="Times New Roman" w:hAnsi="Times New Roman" w:cs="Times New Roman"/>
          <w:sz w:val="28"/>
          <w:szCs w:val="28"/>
        </w:rPr>
        <w:t>нормам</w:t>
      </w:r>
      <w:r w:rsidR="007C20CB" w:rsidRPr="007C2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C20CB" w:rsidRPr="007C20CB">
        <w:rPr>
          <w:rFonts w:ascii="Times New Roman" w:hAnsi="Times New Roman" w:cs="Times New Roman"/>
          <w:sz w:val="28"/>
          <w:szCs w:val="28"/>
        </w:rPr>
        <w:t>закона</w:t>
      </w:r>
      <w:r w:rsidRPr="00726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20CB" w:rsidRPr="007C20CB" w:rsidRDefault="007C20CB" w:rsidP="007C20CB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C20CB" w:rsidRPr="007C20CB" w:rsidRDefault="007C20CB" w:rsidP="007C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договор, согласно статьи 56 Трудового кодекса Российской Федерации (далее - ТК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</w:t>
      </w:r>
      <w:proofErr w:type="gram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</w:t>
      </w:r>
    </w:p>
    <w:p w:rsidR="007C20CB" w:rsidRPr="007C20CB" w:rsidRDefault="007C20CB" w:rsidP="007C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Существенные условия, которые в обязательном порядке должны быть </w:t>
      </w:r>
      <w:proofErr w:type="gram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 в трудовом договоре определены</w:t>
      </w:r>
      <w:proofErr w:type="gram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57 ТК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0CB" w:rsidRPr="007C20CB" w:rsidRDefault="007C20CB" w:rsidP="007C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трудовой договор на его соответствие требованиям действующего законодательства можно с помощью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 «Проверь трудовой договор». В настоящее время данный интернет-сервис доступен на порталах Федеральной службой по труду и занятости (</w:t>
      </w:r>
      <w:proofErr w:type="spell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</w:t>
      </w:r>
      <w:proofErr w:type="spell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"Работа в России" (https://trudvsem.ru)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Онлайнинспекция</w:t>
      </w:r>
      <w:proofErr w:type="gram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(https://онлайнинспекция.рф). При этом, на портале "Работа в России" соискатели вакансии могут проверить проект трудового договора, предлагаемого работодателем, а на портале "</w:t>
      </w:r>
      <w:proofErr w:type="spell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Онлайнинспекция</w:t>
      </w:r>
      <w:proofErr w:type="gram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работники, уже заключившие договор, могут проверить, соблюдены ли их трудовые права.</w:t>
      </w:r>
    </w:p>
    <w:p w:rsidR="007C20CB" w:rsidRPr="007C20CB" w:rsidRDefault="007C20CB" w:rsidP="007C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выявлено несоответствие трудового договора требованиям законодательства,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</w:t>
      </w:r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обратиться в территориальные органы </w:t>
      </w:r>
      <w:proofErr w:type="spellStart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7C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помощью сервис портала - «Сообщить о проблеме.</w:t>
      </w:r>
    </w:p>
    <w:p w:rsidR="00BD240C" w:rsidRPr="007C20CB" w:rsidRDefault="00BD240C" w:rsidP="007C2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Информация подготовлена </w:t>
      </w:r>
      <w:r w:rsidR="009355F2"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старшим помощником прокурора района </w:t>
      </w:r>
      <w:proofErr w:type="spellStart"/>
      <w:r w:rsidR="009355F2"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Нейковым</w:t>
      </w:r>
      <w:proofErr w:type="spellEnd"/>
      <w:r w:rsidR="009355F2" w:rsidRPr="007C20C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А.И.</w:t>
      </w:r>
    </w:p>
    <w:p w:rsidR="00BD240C" w:rsidRPr="007C20CB" w:rsidRDefault="00BD240C" w:rsidP="007C2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DF" w:rsidRPr="007C20CB" w:rsidRDefault="00621BDF" w:rsidP="007C2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10A" w:rsidRPr="007C20CB" w:rsidRDefault="007C20CB" w:rsidP="007C20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A210A" w:rsidRPr="007C20CB" w:rsidSect="00BD240C">
      <w:headerReference w:type="default" r:id="rId6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CF" w:rsidRDefault="009455CF" w:rsidP="004251AA">
      <w:pPr>
        <w:spacing w:after="0" w:line="240" w:lineRule="auto"/>
      </w:pPr>
      <w:r>
        <w:separator/>
      </w:r>
    </w:p>
  </w:endnote>
  <w:end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CF" w:rsidRDefault="009455CF" w:rsidP="004251AA">
      <w:pPr>
        <w:spacing w:after="0" w:line="240" w:lineRule="auto"/>
      </w:pPr>
      <w:r>
        <w:separator/>
      </w:r>
    </w:p>
  </w:footnote>
  <w:footnote w:type="continuationSeparator" w:id="0">
    <w:p w:rsidR="009455CF" w:rsidRDefault="009455CF" w:rsidP="0042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944558"/>
      <w:docPartObj>
        <w:docPartGallery w:val="Page Numbers (Top of Page)"/>
        <w:docPartUnique/>
      </w:docPartObj>
    </w:sdtPr>
    <w:sdtContent>
      <w:p w:rsidR="004251AA" w:rsidRDefault="0080714D">
        <w:pPr>
          <w:pStyle w:val="a5"/>
          <w:jc w:val="center"/>
        </w:pPr>
        <w:r>
          <w:fldChar w:fldCharType="begin"/>
        </w:r>
        <w:r w:rsidR="004251AA">
          <w:instrText>PAGE   \* MERGEFORMAT</w:instrText>
        </w:r>
        <w:r>
          <w:fldChar w:fldCharType="separate"/>
        </w:r>
        <w:r w:rsidR="005E1131">
          <w:rPr>
            <w:noProof/>
          </w:rPr>
          <w:t>2</w:t>
        </w:r>
        <w:r>
          <w:fldChar w:fldCharType="end"/>
        </w:r>
      </w:p>
    </w:sdtContent>
  </w:sdt>
  <w:p w:rsidR="004251AA" w:rsidRDefault="004251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8E"/>
    <w:rsid w:val="002E2E8E"/>
    <w:rsid w:val="0034364B"/>
    <w:rsid w:val="00411EE2"/>
    <w:rsid w:val="004251AA"/>
    <w:rsid w:val="00426B5B"/>
    <w:rsid w:val="004E76F5"/>
    <w:rsid w:val="005A5634"/>
    <w:rsid w:val="005E1131"/>
    <w:rsid w:val="0062168B"/>
    <w:rsid w:val="00621BDF"/>
    <w:rsid w:val="006953FB"/>
    <w:rsid w:val="00726C58"/>
    <w:rsid w:val="007C20CB"/>
    <w:rsid w:val="0080714D"/>
    <w:rsid w:val="008851D0"/>
    <w:rsid w:val="009165D8"/>
    <w:rsid w:val="009355F2"/>
    <w:rsid w:val="009455CF"/>
    <w:rsid w:val="0095330D"/>
    <w:rsid w:val="009D2AB5"/>
    <w:rsid w:val="00AE7236"/>
    <w:rsid w:val="00B17637"/>
    <w:rsid w:val="00BD240C"/>
    <w:rsid w:val="00EA4AFB"/>
    <w:rsid w:val="00FD32E9"/>
    <w:rsid w:val="00FD6914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4B"/>
  </w:style>
  <w:style w:type="paragraph" w:styleId="2">
    <w:name w:val="heading 2"/>
    <w:basedOn w:val="a"/>
    <w:link w:val="20"/>
    <w:uiPriority w:val="9"/>
    <w:qFormat/>
    <w:rsid w:val="0093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  <w:style w:type="paragraph" w:styleId="a9">
    <w:name w:val="No Spacing"/>
    <w:uiPriority w:val="1"/>
    <w:qFormat/>
    <w:rsid w:val="00621BDF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935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3CA"/>
  </w:style>
  <w:style w:type="character" w:styleId="a3">
    <w:name w:val="Hyperlink"/>
    <w:basedOn w:val="a0"/>
    <w:uiPriority w:val="99"/>
    <w:semiHidden/>
    <w:unhideWhenUsed/>
    <w:rsid w:val="00FE23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AA"/>
  </w:style>
  <w:style w:type="paragraph" w:styleId="a7">
    <w:name w:val="footer"/>
    <w:basedOn w:val="a"/>
    <w:link w:val="a8"/>
    <w:uiPriority w:val="99"/>
    <w:unhideWhenUsed/>
    <w:rsid w:val="0042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Prok</cp:lastModifiedBy>
  <cp:revision>2</cp:revision>
  <cp:lastPrinted>2016-09-07T08:59:00Z</cp:lastPrinted>
  <dcterms:created xsi:type="dcterms:W3CDTF">2016-11-10T06:32:00Z</dcterms:created>
  <dcterms:modified xsi:type="dcterms:W3CDTF">2016-11-10T06:32:00Z</dcterms:modified>
</cp:coreProperties>
</file>