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F" w:rsidRPr="00477D37" w:rsidRDefault="0005504F" w:rsidP="00C15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D37">
        <w:rPr>
          <w:rFonts w:ascii="Times New Roman" w:hAnsi="Times New Roman" w:cs="Times New Roman"/>
          <w:b/>
          <w:sz w:val="28"/>
          <w:szCs w:val="28"/>
        </w:rPr>
        <w:t xml:space="preserve">Транспортный налог: информация для </w:t>
      </w:r>
      <w:r w:rsidR="00C15244" w:rsidRPr="00477D37">
        <w:rPr>
          <w:rFonts w:ascii="Times New Roman" w:hAnsi="Times New Roman" w:cs="Times New Roman"/>
          <w:b/>
          <w:sz w:val="28"/>
          <w:szCs w:val="28"/>
        </w:rPr>
        <w:t>налого</w:t>
      </w:r>
      <w:r w:rsidRPr="00477D37">
        <w:rPr>
          <w:rFonts w:ascii="Times New Roman" w:hAnsi="Times New Roman" w:cs="Times New Roman"/>
          <w:b/>
          <w:sz w:val="28"/>
          <w:szCs w:val="28"/>
        </w:rPr>
        <w:t>плательщиков.</w:t>
      </w:r>
    </w:p>
    <w:p w:rsidR="0005504F" w:rsidRDefault="0005504F" w:rsidP="00E212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04F" w:rsidRDefault="0005504F" w:rsidP="00055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4F">
        <w:rPr>
          <w:rFonts w:ascii="Times New Roman" w:hAnsi="Times New Roman" w:cs="Times New Roman"/>
          <w:sz w:val="24"/>
          <w:szCs w:val="24"/>
        </w:rPr>
        <w:t>В связи с увеличением количества обращений от граждан по вопросу уплаты транспортного налога, Межрайонная ИФНС России №1 по городу Севастополю информирует налогоплательщиков об уплате данного налога.</w:t>
      </w:r>
    </w:p>
    <w:p w:rsidR="00334A7E" w:rsidRDefault="0005504F" w:rsidP="00683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Налогоплательщиками транс</w:t>
      </w:r>
      <w:r w:rsidR="00BF690B">
        <w:rPr>
          <w:rFonts w:ascii="Times New Roman" w:hAnsi="Times New Roman" w:cs="Times New Roman"/>
          <w:sz w:val="24"/>
          <w:szCs w:val="24"/>
        </w:rPr>
        <w:t>портного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  <w:r w:rsidR="00BF69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признаются лица, на которых зарегистрированы транспортные средства, вне зависимости от возраста правообладателя. </w:t>
      </w:r>
      <w:r w:rsidR="00BF690B">
        <w:rPr>
          <w:rFonts w:ascii="Times New Roman" w:hAnsi="Times New Roman" w:cs="Times New Roman"/>
          <w:sz w:val="24"/>
          <w:szCs w:val="24"/>
        </w:rPr>
        <w:t xml:space="preserve">То есть, если транспортное средство зарегистрировано на несовершеннолетнего гражданина, то обязанности по уплате налога ложатся на его родителей (законных представителей). </w:t>
      </w:r>
    </w:p>
    <w:p w:rsidR="007547AE" w:rsidRPr="007547AE" w:rsidRDefault="00BF690B" w:rsidP="007547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Налогоплательщики – физические лица уплачивают транспортный налог </w:t>
      </w:r>
      <w:r w:rsidR="00EA6E72">
        <w:rPr>
          <w:rFonts w:ascii="Times New Roman" w:hAnsi="Times New Roman" w:cs="Times New Roman"/>
          <w:sz w:val="24"/>
          <w:szCs w:val="24"/>
        </w:rPr>
        <w:t xml:space="preserve">за 2016 год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EA6E72">
        <w:rPr>
          <w:rFonts w:ascii="Times New Roman" w:hAnsi="Times New Roman" w:cs="Times New Roman"/>
          <w:b/>
          <w:sz w:val="24"/>
          <w:szCs w:val="24"/>
        </w:rPr>
        <w:t>1 декабря 2017 года</w:t>
      </w:r>
      <w:r w:rsidR="00EA6E72" w:rsidRPr="007547AE">
        <w:rPr>
          <w:rFonts w:ascii="Times New Roman" w:hAnsi="Times New Roman" w:cs="Times New Roman"/>
          <w:sz w:val="24"/>
          <w:szCs w:val="24"/>
        </w:rPr>
        <w:t>.</w:t>
      </w:r>
      <w:r w:rsidR="007547AE" w:rsidRPr="007547AE">
        <w:rPr>
          <w:rFonts w:ascii="Times New Roman" w:hAnsi="Times New Roman" w:cs="Times New Roman"/>
          <w:sz w:val="24"/>
          <w:szCs w:val="24"/>
        </w:rPr>
        <w:t xml:space="preserve"> Физическим лицам, получившим доступ к Личному кабинету налогоплательщика физического лица на сайте налоговой службы: </w:t>
      </w:r>
      <w:proofErr w:type="gramStart"/>
      <w:r w:rsidR="007547AE" w:rsidRPr="007547AE">
        <w:rPr>
          <w:rFonts w:ascii="Times New Roman" w:hAnsi="Times New Roman" w:cs="Times New Roman"/>
          <w:sz w:val="24"/>
          <w:szCs w:val="24"/>
        </w:rPr>
        <w:t>www.nalog.ru.,</w:t>
      </w:r>
      <w:proofErr w:type="gramEnd"/>
      <w:r w:rsidR="007547AE" w:rsidRPr="007547AE">
        <w:rPr>
          <w:rFonts w:ascii="Times New Roman" w:hAnsi="Times New Roman" w:cs="Times New Roman"/>
          <w:sz w:val="24"/>
          <w:szCs w:val="24"/>
        </w:rPr>
        <w:t xml:space="preserve"> уведомление по почте направляться не будет. </w:t>
      </w:r>
    </w:p>
    <w:p w:rsidR="00683CEF" w:rsidRDefault="007547AE" w:rsidP="007547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AE">
        <w:rPr>
          <w:rFonts w:ascii="Times New Roman" w:hAnsi="Times New Roman" w:cs="Times New Roman"/>
          <w:sz w:val="24"/>
          <w:szCs w:val="24"/>
        </w:rPr>
        <w:t xml:space="preserve">Рассылка налоговых уведомлений по почте происходит до 1 октября. При неполучении налогового уведомления по уплате транспортного налога в указанный срок, Вам следует обратиться в налоговый орган по месту Вашей регистрации или же подать обращение через Личный кабинет налогоплательщика. </w:t>
      </w:r>
      <w:r w:rsidR="009439CE" w:rsidRPr="007547AE">
        <w:rPr>
          <w:rFonts w:ascii="Times New Roman" w:hAnsi="Times New Roman" w:cs="Times New Roman"/>
          <w:sz w:val="24"/>
          <w:szCs w:val="24"/>
        </w:rPr>
        <w:t xml:space="preserve"> </w:t>
      </w:r>
      <w:r w:rsidR="00683CEF" w:rsidRPr="007547AE">
        <w:rPr>
          <w:rFonts w:ascii="Times New Roman" w:hAnsi="Times New Roman" w:cs="Times New Roman"/>
          <w:sz w:val="24"/>
          <w:szCs w:val="24"/>
        </w:rPr>
        <w:t xml:space="preserve">Неуплата </w:t>
      </w:r>
      <w:r w:rsidR="00683CEF">
        <w:rPr>
          <w:rFonts w:ascii="Times New Roman" w:hAnsi="Times New Roman" w:cs="Times New Roman"/>
          <w:sz w:val="24"/>
          <w:szCs w:val="24"/>
        </w:rPr>
        <w:t>транспортного налога в установленный срок влечет за собой начисление пени в соответствии с действующим законодательством.</w:t>
      </w:r>
    </w:p>
    <w:p w:rsidR="00E2124D" w:rsidRDefault="00683CEF" w:rsidP="00683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налоговых уведомлений производится налоговыми органами на основании данных, полученных от органов, осуществляющих государственную регистраци</w:t>
      </w:r>
      <w:r w:rsidR="007547A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на территории Российской Федерации. </w:t>
      </w:r>
      <w:r w:rsidR="00E2124D" w:rsidRPr="00252356">
        <w:rPr>
          <w:rFonts w:ascii="Times New Roman" w:hAnsi="Times New Roman" w:cs="Times New Roman"/>
          <w:sz w:val="24"/>
          <w:szCs w:val="24"/>
        </w:rPr>
        <w:t xml:space="preserve">Налоговый орган обязан осуществить постановку на учет </w:t>
      </w:r>
      <w:r w:rsidR="00C15244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E2124D" w:rsidRPr="00252356">
        <w:rPr>
          <w:rFonts w:ascii="Times New Roman" w:hAnsi="Times New Roman" w:cs="Times New Roman"/>
          <w:sz w:val="24"/>
          <w:szCs w:val="24"/>
        </w:rPr>
        <w:t>п</w:t>
      </w:r>
      <w:r w:rsidR="00C15244">
        <w:rPr>
          <w:rFonts w:ascii="Times New Roman" w:hAnsi="Times New Roman" w:cs="Times New Roman"/>
          <w:sz w:val="24"/>
          <w:szCs w:val="24"/>
        </w:rPr>
        <w:t>о месту нахождения принадлежащего ему</w:t>
      </w:r>
      <w:r w:rsidR="00E2124D" w:rsidRPr="00252356">
        <w:rPr>
          <w:rFonts w:ascii="Times New Roman" w:hAnsi="Times New Roman" w:cs="Times New Roman"/>
          <w:sz w:val="24"/>
          <w:szCs w:val="24"/>
        </w:rPr>
        <w:t xml:space="preserve"> </w:t>
      </w:r>
      <w:r w:rsidR="00C15244">
        <w:rPr>
          <w:rFonts w:ascii="Times New Roman" w:hAnsi="Times New Roman" w:cs="Times New Roman"/>
          <w:sz w:val="24"/>
          <w:szCs w:val="24"/>
        </w:rPr>
        <w:t>транспортного</w:t>
      </w:r>
      <w:r w:rsidR="00E2124D" w:rsidRPr="0025235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15244">
        <w:rPr>
          <w:rFonts w:ascii="Times New Roman" w:hAnsi="Times New Roman" w:cs="Times New Roman"/>
          <w:sz w:val="24"/>
          <w:szCs w:val="24"/>
        </w:rPr>
        <w:t xml:space="preserve">а </w:t>
      </w:r>
      <w:r w:rsidR="00E2124D" w:rsidRPr="00252356">
        <w:rPr>
          <w:rFonts w:ascii="Times New Roman" w:hAnsi="Times New Roman" w:cs="Times New Roman"/>
          <w:sz w:val="24"/>
          <w:szCs w:val="24"/>
        </w:rPr>
        <w:t>в течение пяти дней со дня получения соответствующих</w:t>
      </w:r>
      <w:r w:rsidR="00C15244">
        <w:rPr>
          <w:rFonts w:ascii="Times New Roman" w:hAnsi="Times New Roman" w:cs="Times New Roman"/>
          <w:sz w:val="24"/>
          <w:szCs w:val="24"/>
        </w:rPr>
        <w:t xml:space="preserve"> сведений, сообщенных органами, </w:t>
      </w:r>
      <w:r w:rsidR="00E2124D" w:rsidRPr="00252356">
        <w:rPr>
          <w:rFonts w:ascii="Times New Roman" w:hAnsi="Times New Roman" w:cs="Times New Roman"/>
          <w:sz w:val="24"/>
          <w:szCs w:val="24"/>
        </w:rPr>
        <w:t xml:space="preserve">осуществляющими регистрацию транспортных средств. </w:t>
      </w:r>
      <w:r w:rsidR="00C15244" w:rsidRPr="00C15244">
        <w:rPr>
          <w:rFonts w:ascii="Times New Roman" w:hAnsi="Times New Roman" w:cs="Times New Roman"/>
          <w:sz w:val="24"/>
          <w:szCs w:val="24"/>
        </w:rPr>
        <w:t xml:space="preserve">В случае продажи транспортного средства, новый владелец либо лицо, от имени собственника владеющее, пользующееся или распоряжающееся на законных основаниях транспортными средствами, обязаны в установленном порядке зарегистрировать их в течение 10 суток после приобретения транспортных средств. Таким образом, в случае если через 10 дней с момента совершения сделки транспортное средство не будет зарегистрировано на нового владельца, прежнему владельцу, следует обратиться в подразделение </w:t>
      </w:r>
      <w:proofErr w:type="spellStart"/>
      <w:r w:rsidR="00C15244" w:rsidRPr="00C15244">
        <w:rPr>
          <w:rFonts w:ascii="Times New Roman" w:hAnsi="Times New Roman" w:cs="Times New Roman"/>
          <w:sz w:val="24"/>
          <w:szCs w:val="24"/>
        </w:rPr>
        <w:t>госавтоинспекции</w:t>
      </w:r>
      <w:proofErr w:type="spellEnd"/>
      <w:r w:rsidR="00C15244" w:rsidRPr="00C15244">
        <w:rPr>
          <w:rFonts w:ascii="Times New Roman" w:hAnsi="Times New Roman" w:cs="Times New Roman"/>
          <w:sz w:val="24"/>
          <w:szCs w:val="24"/>
        </w:rPr>
        <w:t xml:space="preserve"> для прекращения права собственности на себя. При этом исчисление транспортного налога в отношении прежнего владельца будет прекращено по сведениям, полученным от органов </w:t>
      </w:r>
      <w:proofErr w:type="spellStart"/>
      <w:r w:rsidR="00C15244" w:rsidRPr="00C15244">
        <w:rPr>
          <w:rFonts w:ascii="Times New Roman" w:hAnsi="Times New Roman" w:cs="Times New Roman"/>
          <w:sz w:val="24"/>
          <w:szCs w:val="24"/>
        </w:rPr>
        <w:t>госавтоинспекции</w:t>
      </w:r>
      <w:proofErr w:type="spellEnd"/>
      <w:r w:rsidR="00C15244" w:rsidRPr="00C15244">
        <w:rPr>
          <w:rFonts w:ascii="Times New Roman" w:hAnsi="Times New Roman" w:cs="Times New Roman"/>
          <w:sz w:val="24"/>
          <w:szCs w:val="24"/>
        </w:rPr>
        <w:t>, с месяца, следующего за месяцем снятия с регистрационного учета транспортного средства.</w:t>
      </w:r>
    </w:p>
    <w:p w:rsidR="00B57A7B" w:rsidRDefault="00FF72CB" w:rsidP="00683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начисленного налога, не дожидаясь налогового уведомления,</w:t>
      </w:r>
      <w:r w:rsidRPr="00FF72CB">
        <w:t xml:space="preserve"> </w:t>
      </w:r>
      <w:r w:rsidRPr="00FF72CB">
        <w:rPr>
          <w:rFonts w:ascii="Times New Roman" w:hAnsi="Times New Roman" w:cs="Times New Roman"/>
          <w:sz w:val="24"/>
          <w:szCs w:val="24"/>
        </w:rPr>
        <w:t xml:space="preserve"> владельцы транспорта </w:t>
      </w:r>
      <w:r>
        <w:rPr>
          <w:rFonts w:ascii="Times New Roman" w:hAnsi="Times New Roman" w:cs="Times New Roman"/>
          <w:sz w:val="24"/>
          <w:szCs w:val="24"/>
        </w:rPr>
        <w:t xml:space="preserve">могут с помощью </w:t>
      </w:r>
      <w:r w:rsidR="00EC6575">
        <w:rPr>
          <w:rFonts w:ascii="Times New Roman" w:hAnsi="Times New Roman" w:cs="Times New Roman"/>
          <w:sz w:val="24"/>
          <w:szCs w:val="24"/>
        </w:rPr>
        <w:t>электронного сервиса «</w:t>
      </w:r>
      <w:r w:rsidRPr="00FF72CB">
        <w:rPr>
          <w:rFonts w:ascii="Times New Roman" w:hAnsi="Times New Roman" w:cs="Times New Roman"/>
          <w:sz w:val="24"/>
          <w:szCs w:val="24"/>
        </w:rPr>
        <w:t>Каль</w:t>
      </w:r>
      <w:r w:rsidR="00EC6575">
        <w:rPr>
          <w:rFonts w:ascii="Times New Roman" w:hAnsi="Times New Roman" w:cs="Times New Roman"/>
          <w:sz w:val="24"/>
          <w:szCs w:val="24"/>
        </w:rPr>
        <w:t>кулятор транспортного налога ФЛ»</w:t>
      </w:r>
      <w:r w:rsidRPr="00FF72CB">
        <w:rPr>
          <w:rFonts w:ascii="Times New Roman" w:hAnsi="Times New Roman" w:cs="Times New Roman"/>
          <w:sz w:val="24"/>
          <w:szCs w:val="24"/>
        </w:rPr>
        <w:t xml:space="preserve">, расположенного на официальном сайте ФНС России, в региональном блоке по адресу: </w:t>
      </w:r>
      <w:hyperlink r:id="rId4" w:history="1">
        <w:r w:rsidRPr="007C7171">
          <w:rPr>
            <w:rStyle w:val="a3"/>
            <w:rFonts w:ascii="Times New Roman" w:hAnsi="Times New Roman" w:cs="Times New Roman"/>
            <w:sz w:val="24"/>
            <w:szCs w:val="24"/>
          </w:rPr>
          <w:t>http://www.nalog.ru/rn92/</w:t>
        </w:r>
      </w:hyperlink>
      <w:r w:rsidRPr="00FF72CB">
        <w:rPr>
          <w:rFonts w:ascii="Times New Roman" w:hAnsi="Times New Roman" w:cs="Times New Roman"/>
          <w:sz w:val="24"/>
          <w:szCs w:val="24"/>
        </w:rPr>
        <w:t>.</w:t>
      </w:r>
      <w:r w:rsidR="005E2F49">
        <w:rPr>
          <w:rFonts w:ascii="Times New Roman" w:hAnsi="Times New Roman" w:cs="Times New Roman"/>
          <w:sz w:val="24"/>
          <w:szCs w:val="24"/>
        </w:rPr>
        <w:t xml:space="preserve"> Средства, полученные с уплаты транспортного налога, расходуются на ремонт и обслуживание дорог Севастополя. </w:t>
      </w:r>
      <w:r w:rsidR="00A61674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5E2F49">
        <w:rPr>
          <w:rFonts w:ascii="Times New Roman" w:hAnsi="Times New Roman" w:cs="Times New Roman"/>
          <w:sz w:val="24"/>
          <w:szCs w:val="24"/>
        </w:rPr>
        <w:t>Заплатите налог сегодня – позаботьтесь о будущем города.</w:t>
      </w:r>
    </w:p>
    <w:p w:rsidR="005E2F49" w:rsidRDefault="005E2F49" w:rsidP="00683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F49" w:rsidRDefault="005E2F49" w:rsidP="00683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p w:rsidR="005A7F56" w:rsidRPr="00E2124D" w:rsidRDefault="005A7F56" w:rsidP="00E212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F56" w:rsidRPr="00E2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66"/>
    <w:rsid w:val="0005504F"/>
    <w:rsid w:val="00334A7E"/>
    <w:rsid w:val="00477D37"/>
    <w:rsid w:val="005A7F56"/>
    <w:rsid w:val="005E2F49"/>
    <w:rsid w:val="00683CEF"/>
    <w:rsid w:val="007547AE"/>
    <w:rsid w:val="00885A66"/>
    <w:rsid w:val="009439CE"/>
    <w:rsid w:val="00A54F2C"/>
    <w:rsid w:val="00A61674"/>
    <w:rsid w:val="00B57A7B"/>
    <w:rsid w:val="00BF690B"/>
    <w:rsid w:val="00C15244"/>
    <w:rsid w:val="00E2124D"/>
    <w:rsid w:val="00EA6E72"/>
    <w:rsid w:val="00EC6575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4F01-DE7D-4398-B85F-215083E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E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rn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Мария Денисовна</dc:creator>
  <cp:keywords/>
  <dc:description/>
  <cp:lastModifiedBy>Кадырова Наталия Николаевна</cp:lastModifiedBy>
  <cp:revision>9</cp:revision>
  <cp:lastPrinted>2017-09-05T10:20:00Z</cp:lastPrinted>
  <dcterms:created xsi:type="dcterms:W3CDTF">2017-08-29T06:47:00Z</dcterms:created>
  <dcterms:modified xsi:type="dcterms:W3CDTF">2017-09-08T08:25:00Z</dcterms:modified>
</cp:coreProperties>
</file>