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7C57" w14:textId="77777777" w:rsidR="00B73AED" w:rsidRDefault="00B73AED" w:rsidP="00B73AED">
      <w:pPr>
        <w:pStyle w:val="a3"/>
        <w:tabs>
          <w:tab w:val="clear" w:pos="4677"/>
        </w:tabs>
        <w:spacing w:after="120" w:line="257" w:lineRule="auto"/>
        <w:jc w:val="center"/>
      </w:pPr>
      <w:r w:rsidRPr="00AC073F">
        <w:rPr>
          <w:noProof/>
          <w:lang w:eastAsia="ru-RU"/>
        </w:rPr>
        <w:drawing>
          <wp:inline distT="0" distB="0" distL="0" distR="0" wp14:anchorId="18CD8B4B" wp14:editId="20658824">
            <wp:extent cx="648000" cy="759600"/>
            <wp:effectExtent l="0" t="0" r="0" b="2540"/>
            <wp:docPr id="2" name="Рисунок 2" descr="D: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FA03" w14:textId="77777777" w:rsidR="00B73AED" w:rsidRPr="00851CDB" w:rsidRDefault="00B73AED" w:rsidP="00B73AED">
      <w:pPr>
        <w:pStyle w:val="a3"/>
        <w:tabs>
          <w:tab w:val="clear" w:pos="4677"/>
        </w:tabs>
        <w:spacing w:after="120" w:line="240" w:lineRule="auto"/>
        <w:jc w:val="center"/>
        <w:rPr>
          <w:b/>
          <w:sz w:val="32"/>
        </w:rPr>
      </w:pPr>
      <w:r w:rsidRPr="00851CDB">
        <w:rPr>
          <w:b/>
          <w:sz w:val="32"/>
        </w:rPr>
        <w:t>Совет Андреевского муниципального округа</w:t>
      </w:r>
    </w:p>
    <w:p w14:paraId="50B607DA" w14:textId="77777777" w:rsidR="00B73AED" w:rsidRPr="009D1247" w:rsidRDefault="00B73AED" w:rsidP="00B73AED">
      <w:pPr>
        <w:pStyle w:val="a3"/>
        <w:tabs>
          <w:tab w:val="clear" w:pos="4677"/>
        </w:tabs>
        <w:spacing w:line="257" w:lineRule="auto"/>
        <w:jc w:val="center"/>
        <w:rPr>
          <w:b/>
          <w:sz w:val="32"/>
        </w:rPr>
      </w:pPr>
      <w:r w:rsidRPr="009D1247">
        <w:rPr>
          <w:b/>
          <w:sz w:val="32"/>
        </w:rPr>
        <w:t>РЕШЕНИЕ</w:t>
      </w:r>
    </w:p>
    <w:p w14:paraId="725809F6" w14:textId="77777777" w:rsidR="00B73AED" w:rsidRPr="00A658B5" w:rsidRDefault="00B73AED" w:rsidP="00B73AED">
      <w:pPr>
        <w:pStyle w:val="a3"/>
        <w:tabs>
          <w:tab w:val="clear" w:pos="4677"/>
        </w:tabs>
        <w:spacing w:after="120" w:line="257" w:lineRule="auto"/>
        <w:jc w:val="center"/>
        <w:rPr>
          <w:b/>
        </w:rPr>
      </w:pPr>
      <w:r w:rsidRPr="005D28DE">
        <w:rPr>
          <w:b/>
          <w:lang w:val="en-US"/>
        </w:rPr>
        <w:t>XLVIII</w:t>
      </w:r>
      <w:r>
        <w:rPr>
          <w:b/>
        </w:rPr>
        <w:t xml:space="preserve"> </w:t>
      </w:r>
      <w:r w:rsidRPr="00A658B5">
        <w:rPr>
          <w:b/>
        </w:rPr>
        <w:t xml:space="preserve">сессии Совета Андреевского муниципального округа </w:t>
      </w:r>
      <w:r>
        <w:rPr>
          <w:b/>
          <w:lang w:val="en-US"/>
        </w:rPr>
        <w:t>II</w:t>
      </w:r>
      <w:r w:rsidRPr="00A658B5">
        <w:rPr>
          <w:b/>
        </w:rPr>
        <w:t xml:space="preserve"> созыва</w:t>
      </w: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73AED" w14:paraId="1BAF4A0D" w14:textId="77777777" w:rsidTr="005D7610">
        <w:tc>
          <w:tcPr>
            <w:tcW w:w="1667" w:type="pct"/>
          </w:tcPr>
          <w:p w14:paraId="3683256B" w14:textId="4CC154FC" w:rsidR="00B73AED" w:rsidRDefault="000B61AF" w:rsidP="005D7610">
            <w:pPr>
              <w:pStyle w:val="a3"/>
            </w:pPr>
            <w:r>
              <w:t>18 декабря</w:t>
            </w:r>
            <w:r w:rsidR="00B73AED">
              <w:t xml:space="preserve"> 20</w:t>
            </w:r>
            <w:r w:rsidR="00B73AED" w:rsidRPr="00CC7257">
              <w:rPr>
                <w:lang w:val="en-US"/>
              </w:rPr>
              <w:t xml:space="preserve">20 </w:t>
            </w:r>
            <w:r w:rsidR="00B73AED">
              <w:t>г.</w:t>
            </w:r>
          </w:p>
        </w:tc>
        <w:tc>
          <w:tcPr>
            <w:tcW w:w="1667" w:type="pct"/>
          </w:tcPr>
          <w:p w14:paraId="603F47DF" w14:textId="67C6FECF" w:rsidR="00B73AED" w:rsidRDefault="00B73AED" w:rsidP="005D7610">
            <w:pPr>
              <w:pStyle w:val="a3"/>
              <w:jc w:val="center"/>
            </w:pPr>
            <w:r>
              <w:t xml:space="preserve">№ </w:t>
            </w:r>
            <w:r w:rsidR="000B61AF">
              <w:t>48/257</w:t>
            </w:r>
          </w:p>
        </w:tc>
        <w:tc>
          <w:tcPr>
            <w:tcW w:w="1666" w:type="pct"/>
          </w:tcPr>
          <w:p w14:paraId="76B51338" w14:textId="77777777" w:rsidR="00B73AED" w:rsidRDefault="00B73AED" w:rsidP="005D7610">
            <w:pPr>
              <w:pStyle w:val="a3"/>
              <w:jc w:val="right"/>
            </w:pPr>
            <w:r>
              <w:t>с. Андреевка</w:t>
            </w:r>
          </w:p>
        </w:tc>
      </w:tr>
    </w:tbl>
    <w:p w14:paraId="2EB88E32" w14:textId="77777777" w:rsidR="00B73AED" w:rsidRDefault="00B73AED" w:rsidP="000B61AF">
      <w:pPr>
        <w:jc w:val="center"/>
      </w:pPr>
    </w:p>
    <w:p w14:paraId="7933D3DA" w14:textId="687C0D05" w:rsidR="00B73AED" w:rsidRDefault="00B73AED" w:rsidP="00B7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Андреевского муниципального округа от 26.02.2016 № 19/116 «</w:t>
      </w:r>
      <w:r w:rsidRPr="009540B5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— Главы внутригородского муниципального образования,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муниципального служащего и лица, замещающего муниципальную должность на постоянной основе, порядок регистрации этих уведомлений, перечень сведений, содержащихся в таких уведомлениях, и организацию проверки этих сведений во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Pr="009540B5">
        <w:rPr>
          <w:rFonts w:ascii="Times New Roman" w:hAnsi="Times New Roman" w:cs="Times New Roman"/>
          <w:sz w:val="28"/>
          <w:szCs w:val="28"/>
        </w:rPr>
        <w:t>внутригородском муниципальном образовании города Севастополя — Андреевский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4533B2B" w14:textId="77777777" w:rsidR="00B73AED" w:rsidRPr="00D04CAC" w:rsidRDefault="00B73AED" w:rsidP="00B73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11CCE5" w14:textId="67E0F40D" w:rsidR="00B73AED" w:rsidRDefault="00D21E85" w:rsidP="00B7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85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актов, принятых Советом Андреевского муниципального округа города Севастополя в соответствии </w:t>
      </w:r>
      <w:r w:rsidR="00B73AED" w:rsidRPr="00D21E85">
        <w:rPr>
          <w:rFonts w:ascii="Times New Roman" w:hAnsi="Times New Roman" w:cs="Times New Roman"/>
          <w:sz w:val="28"/>
          <w:szCs w:val="28"/>
        </w:rPr>
        <w:t xml:space="preserve">с </w:t>
      </w:r>
      <w:r w:rsidR="00B73AE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73AED" w:rsidRPr="00B15397">
        <w:rPr>
          <w:rFonts w:ascii="Times New Roman" w:hAnsi="Times New Roman" w:cs="Times New Roman"/>
          <w:sz w:val="28"/>
          <w:szCs w:val="28"/>
        </w:rPr>
        <w:t>06</w:t>
      </w:r>
      <w:r w:rsidR="00B73AED">
        <w:rPr>
          <w:rFonts w:ascii="Times New Roman" w:hAnsi="Times New Roman" w:cs="Times New Roman"/>
          <w:sz w:val="28"/>
          <w:szCs w:val="28"/>
        </w:rPr>
        <w:t>.10.</w:t>
      </w:r>
      <w:r w:rsidR="00B73AED" w:rsidRPr="00B15397">
        <w:rPr>
          <w:rFonts w:ascii="Times New Roman" w:hAnsi="Times New Roman" w:cs="Times New Roman"/>
          <w:sz w:val="28"/>
          <w:szCs w:val="28"/>
        </w:rPr>
        <w:t>2003</w:t>
      </w:r>
      <w:r w:rsidR="00B73AED">
        <w:rPr>
          <w:rFonts w:ascii="Times New Roman" w:hAnsi="Times New Roman" w:cs="Times New Roman"/>
          <w:sz w:val="28"/>
          <w:szCs w:val="28"/>
        </w:rPr>
        <w:t xml:space="preserve"> </w:t>
      </w:r>
      <w:r w:rsidR="00B73AED" w:rsidRPr="00B15397">
        <w:rPr>
          <w:rFonts w:ascii="Times New Roman" w:hAnsi="Times New Roman" w:cs="Times New Roman"/>
          <w:sz w:val="28"/>
          <w:szCs w:val="28"/>
        </w:rPr>
        <w:t>№ 131-ФЗ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B73AED" w:rsidRPr="00B15397">
        <w:rPr>
          <w:rFonts w:ascii="Times New Roman" w:hAnsi="Times New Roman" w:cs="Times New Roman"/>
          <w:sz w:val="28"/>
          <w:szCs w:val="28"/>
        </w:rPr>
        <w:t>«Об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B73AED" w:rsidRPr="00B15397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B73AED">
        <w:rPr>
          <w:rFonts w:ascii="Times New Roman" w:hAnsi="Times New Roman" w:cs="Times New Roman"/>
          <w:sz w:val="28"/>
          <w:szCs w:val="28"/>
        </w:rPr>
        <w:t>статьей 32 Закона города Севастополя от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B73AED">
        <w:rPr>
          <w:rFonts w:ascii="Times New Roman" w:hAnsi="Times New Roman" w:cs="Times New Roman"/>
          <w:sz w:val="28"/>
          <w:szCs w:val="28"/>
        </w:rPr>
        <w:t>30.12.2014 №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B73AED">
        <w:rPr>
          <w:rFonts w:ascii="Times New Roman" w:hAnsi="Times New Roman" w:cs="Times New Roman"/>
          <w:sz w:val="28"/>
          <w:szCs w:val="28"/>
        </w:rPr>
        <w:t>102-ЗС «О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B73AED">
        <w:rPr>
          <w:rFonts w:ascii="Times New Roman" w:hAnsi="Times New Roman" w:cs="Times New Roman"/>
          <w:sz w:val="28"/>
          <w:szCs w:val="28"/>
        </w:rPr>
        <w:t xml:space="preserve">местном самоуправлении в городе Севастополе», </w:t>
      </w:r>
      <w:r w:rsidR="00B73AED" w:rsidRPr="00B15397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</w:t>
      </w:r>
      <w:r w:rsidR="00B73AED">
        <w:rPr>
          <w:rFonts w:ascii="Times New Roman" w:hAnsi="Times New Roman" w:cs="Times New Roman"/>
          <w:sz w:val="28"/>
          <w:szCs w:val="28"/>
        </w:rPr>
        <w:t xml:space="preserve">бразования города Севастополя </w:t>
      </w:r>
      <w:r w:rsidR="00B73AED" w:rsidRPr="00B15397">
        <w:rPr>
          <w:rFonts w:ascii="Times New Roman" w:hAnsi="Times New Roman" w:cs="Times New Roman"/>
          <w:sz w:val="28"/>
          <w:szCs w:val="28"/>
        </w:rPr>
        <w:t>Андреевского муниципального округа, утвержденного решением Совета Андреевского муниципаль</w:t>
      </w:r>
      <w:r w:rsidR="00B73AED">
        <w:rPr>
          <w:rFonts w:ascii="Times New Roman" w:hAnsi="Times New Roman" w:cs="Times New Roman"/>
          <w:sz w:val="28"/>
          <w:szCs w:val="28"/>
        </w:rPr>
        <w:t>ного округа от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B73AED">
        <w:rPr>
          <w:rFonts w:ascii="Times New Roman" w:hAnsi="Times New Roman" w:cs="Times New Roman"/>
          <w:sz w:val="28"/>
          <w:szCs w:val="28"/>
        </w:rPr>
        <w:t>19.03.2015 №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B73AED">
        <w:rPr>
          <w:rFonts w:ascii="Times New Roman" w:hAnsi="Times New Roman" w:cs="Times New Roman"/>
          <w:sz w:val="28"/>
          <w:szCs w:val="28"/>
        </w:rPr>
        <w:t xml:space="preserve">03/14 </w:t>
      </w:r>
      <w:r w:rsidR="00B73AED" w:rsidRPr="00B15397">
        <w:rPr>
          <w:rFonts w:ascii="Times New Roman" w:hAnsi="Times New Roman" w:cs="Times New Roman"/>
          <w:sz w:val="28"/>
          <w:szCs w:val="28"/>
        </w:rPr>
        <w:t>«Об утверждении Устава внутригородского муниципального образования Андреевский муниципальный округ»</w:t>
      </w:r>
      <w:r w:rsidR="00B73AED">
        <w:rPr>
          <w:rFonts w:ascii="Times New Roman" w:hAnsi="Times New Roman" w:cs="Times New Roman"/>
          <w:sz w:val="28"/>
          <w:szCs w:val="28"/>
        </w:rPr>
        <w:t>, а также на основании Протеста прокуратуры Нахимовского района города Севастополь от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B73AED">
        <w:rPr>
          <w:rFonts w:ascii="Times New Roman" w:hAnsi="Times New Roman" w:cs="Times New Roman"/>
          <w:sz w:val="28"/>
          <w:szCs w:val="28"/>
        </w:rPr>
        <w:t xml:space="preserve">11.11.2020 </w:t>
      </w:r>
      <w:r w:rsidR="00B73AED">
        <w:rPr>
          <w:rFonts w:ascii="Times New Roman" w:hAnsi="Times New Roman" w:cs="Times New Roman"/>
          <w:sz w:val="28"/>
          <w:szCs w:val="28"/>
        </w:rPr>
        <w:br/>
        <w:t>№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B73AED">
        <w:rPr>
          <w:rFonts w:ascii="Times New Roman" w:hAnsi="Times New Roman" w:cs="Times New Roman"/>
          <w:sz w:val="28"/>
          <w:szCs w:val="28"/>
        </w:rPr>
        <w:t>7-01-2020 на противоречащий закону правовой акт Совета Андреевского муниципального округа от 26.02.2016 № 19/116 «</w:t>
      </w:r>
      <w:r w:rsidR="00B73AED" w:rsidRPr="009540B5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— Главы внутригородского муниципального образования,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муниципального служащего и лица, замещающего муниципальную должность на постоянной основе, порядок регистрации этих уведомлений, перечень сведений, содержащихся в таких уведомлениях, и организацию проверки этих сведений во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B73AED" w:rsidRPr="009540B5">
        <w:rPr>
          <w:rFonts w:ascii="Times New Roman" w:hAnsi="Times New Roman" w:cs="Times New Roman"/>
          <w:sz w:val="28"/>
          <w:szCs w:val="28"/>
        </w:rPr>
        <w:t xml:space="preserve">внутригородском муниципальном образовании города Севастополя — </w:t>
      </w:r>
      <w:r w:rsidR="00B73AED" w:rsidRPr="009540B5">
        <w:rPr>
          <w:rFonts w:ascii="Times New Roman" w:hAnsi="Times New Roman" w:cs="Times New Roman"/>
          <w:sz w:val="28"/>
          <w:szCs w:val="28"/>
        </w:rPr>
        <w:lastRenderedPageBreak/>
        <w:t>Андреевский муниципальный округ</w:t>
      </w:r>
      <w:r w:rsidR="00B73AED">
        <w:rPr>
          <w:rFonts w:ascii="Times New Roman" w:hAnsi="Times New Roman" w:cs="Times New Roman"/>
          <w:sz w:val="28"/>
          <w:szCs w:val="28"/>
        </w:rPr>
        <w:t>», Совет Андреевского муниципального округа</w:t>
      </w:r>
    </w:p>
    <w:p w14:paraId="7DEE32B9" w14:textId="77777777" w:rsidR="00B73AED" w:rsidRPr="00CD53B5" w:rsidRDefault="00B73AED" w:rsidP="000B61AF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D53B5">
        <w:rPr>
          <w:rFonts w:ascii="Times New Roman" w:hAnsi="Times New Roman" w:cs="Times New Roman"/>
          <w:bCs/>
          <w:sz w:val="28"/>
        </w:rPr>
        <w:t>РЕШИЛ:</w:t>
      </w:r>
    </w:p>
    <w:p w14:paraId="361CD2A0" w14:textId="0C73B32C" w:rsidR="00B73AED" w:rsidRDefault="00B73AED" w:rsidP="00B73AE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Андреевского муниципального округа </w:t>
      </w:r>
      <w:r w:rsidR="000B61A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26.02.2016 № 19/116 «</w:t>
      </w:r>
      <w:r w:rsidRPr="009540B5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— Главы внутригородского муниципального образования,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муниципального служащего и лица, замещающего муниципальную должность на постоянной основе, порядок регистрации этих уведомлений, перечень сведений, содержащихся в таких уведомлениях, и организацию проверки этих сведений во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Pr="009540B5">
        <w:rPr>
          <w:rFonts w:ascii="Times New Roman" w:hAnsi="Times New Roman" w:cs="Times New Roman"/>
          <w:sz w:val="28"/>
          <w:szCs w:val="28"/>
        </w:rPr>
        <w:t>внутригородском муниципальном образовании города Севастополя — Андреевский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0AC921DD" w14:textId="77777777" w:rsidR="00B73AED" w:rsidRPr="00E80D22" w:rsidRDefault="00B73AED" w:rsidP="00B73AED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D22">
        <w:rPr>
          <w:rFonts w:ascii="Times New Roman" w:hAnsi="Times New Roman" w:cs="Times New Roman"/>
          <w:sz w:val="28"/>
          <w:szCs w:val="28"/>
        </w:rPr>
        <w:t>Пункт 14 Порядка изложить в следующей редакции:</w:t>
      </w:r>
    </w:p>
    <w:p w14:paraId="6124D7AD" w14:textId="6BF33DBC" w:rsidR="00B73AED" w:rsidRPr="00DB5FC5" w:rsidRDefault="00B73AED" w:rsidP="00B73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Pr="00DB5FC5">
        <w:rPr>
          <w:rFonts w:ascii="Times New Roman" w:hAnsi="Times New Roman" w:cs="Times New Roman"/>
          <w:sz w:val="28"/>
          <w:szCs w:val="28"/>
        </w:rPr>
        <w:t>Невыполнение муниципальным служащим обязанности по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Pr="00DB5FC5">
        <w:rPr>
          <w:rFonts w:ascii="Times New Roman" w:hAnsi="Times New Roman" w:cs="Times New Roman"/>
          <w:sz w:val="28"/>
          <w:szCs w:val="28"/>
        </w:rPr>
        <w:t>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</w:t>
      </w:r>
      <w:r>
        <w:rPr>
          <w:rFonts w:ascii="Times New Roman" w:hAnsi="Times New Roman" w:cs="Times New Roman"/>
          <w:sz w:val="28"/>
          <w:szCs w:val="28"/>
        </w:rPr>
        <w:t>, а также включение в реестр лиц, уволенных в связи с утратой доверия в соответствии с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0B61AF" w:rsidRPr="00A95EB8">
        <w:rPr>
          <w:rFonts w:ascii="Times New Roman" w:hAnsi="Times New Roman" w:cs="Times New Roman"/>
          <w:sz w:val="28"/>
          <w:szCs w:val="28"/>
        </w:rPr>
        <w:t>Положени</w:t>
      </w:r>
      <w:r w:rsidR="000B61AF">
        <w:rPr>
          <w:rFonts w:ascii="Times New Roman" w:hAnsi="Times New Roman" w:cs="Times New Roman"/>
          <w:sz w:val="28"/>
          <w:szCs w:val="28"/>
        </w:rPr>
        <w:t>ем</w:t>
      </w:r>
      <w:r w:rsidR="000B61AF" w:rsidRPr="00A95EB8">
        <w:rPr>
          <w:rFonts w:ascii="Times New Roman" w:hAnsi="Times New Roman" w:cs="Times New Roman"/>
          <w:sz w:val="28"/>
          <w:szCs w:val="28"/>
        </w:rPr>
        <w:t xml:space="preserve"> о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0B61AF" w:rsidRPr="00A95EB8">
        <w:rPr>
          <w:rFonts w:ascii="Times New Roman" w:hAnsi="Times New Roman" w:cs="Times New Roman"/>
          <w:sz w:val="28"/>
          <w:szCs w:val="28"/>
        </w:rPr>
        <w:t>порядке направления сведений для включения в реестр лиц, уволенных в связи с утратой доверия, и для исключения сведений из реестра лиц, уволенных в связи с утратой доверия, местной администрацией Андреевского муниципального округа</w:t>
      </w:r>
      <w:r w:rsidR="000B61AF" w:rsidRPr="00DB5FC5">
        <w:rPr>
          <w:rFonts w:ascii="Times New Roman" w:hAnsi="Times New Roman" w:cs="Times New Roman"/>
          <w:sz w:val="28"/>
          <w:szCs w:val="28"/>
        </w:rPr>
        <w:t xml:space="preserve"> либо привлечение его к иным видам ответственности в соответствии с</w:t>
      </w:r>
      <w:r w:rsidR="000B61AF">
        <w:rPr>
          <w:rFonts w:ascii="Times New Roman" w:hAnsi="Times New Roman" w:cs="Times New Roman"/>
          <w:sz w:val="28"/>
          <w:szCs w:val="28"/>
        </w:rPr>
        <w:t xml:space="preserve"> </w:t>
      </w:r>
      <w:r w:rsidR="000B61AF" w:rsidRPr="00DB5FC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0B61A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местной администрации Андреевского муниципального округа от 27.11.2020 № 88-А</w:t>
      </w:r>
      <w:r w:rsidR="000B61AF">
        <w:rPr>
          <w:rFonts w:ascii="Times New Roman" w:hAnsi="Times New Roman" w:cs="Times New Roman"/>
          <w:sz w:val="28"/>
          <w:szCs w:val="28"/>
        </w:rPr>
        <w:t>.</w:t>
      </w:r>
    </w:p>
    <w:p w14:paraId="5D72F11F" w14:textId="77777777" w:rsidR="00B73AED" w:rsidRDefault="00B73AED" w:rsidP="00B73AE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ascii="Times New Roman" w:hAnsi="Times New Roman"/>
          <w:sz w:val="28"/>
          <w:szCs w:val="28"/>
        </w:rPr>
        <w:br/>
      </w:r>
      <w:r w:rsidRPr="00D979DA">
        <w:rPr>
          <w:rFonts w:ascii="Times New Roman" w:hAnsi="Times New Roman"/>
          <w:sz w:val="28"/>
          <w:szCs w:val="28"/>
        </w:rPr>
        <w:t>на официальном сайте муниципального образования в информационно - телекоммуникационной сети Интернет.</w:t>
      </w:r>
    </w:p>
    <w:p w14:paraId="1D9913F8" w14:textId="77777777" w:rsidR="00B73AED" w:rsidRDefault="00B73AED" w:rsidP="00B73AE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8D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14:paraId="149FE58A" w14:textId="77777777" w:rsidR="00B73AED" w:rsidRDefault="00B73AED" w:rsidP="00B73AE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8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14:paraId="5535ADCE" w14:textId="77777777" w:rsidR="00B73AED" w:rsidRDefault="00B73AED" w:rsidP="00B7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59AD67" w14:textId="77777777" w:rsidR="00B73AED" w:rsidRDefault="00B73AED" w:rsidP="00B7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5DFBAC" w14:textId="77777777" w:rsidR="00B73AED" w:rsidRDefault="00B73AED" w:rsidP="00B7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8CB241" w14:textId="77777777" w:rsidR="00B73AED" w:rsidRPr="008E2A40" w:rsidRDefault="00B73AED" w:rsidP="00B73AE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2A40">
        <w:rPr>
          <w:rFonts w:ascii="Times New Roman" w:hAnsi="Times New Roman"/>
          <w:sz w:val="28"/>
          <w:szCs w:val="28"/>
        </w:rPr>
        <w:t>Глава В</w:t>
      </w:r>
      <w:r w:rsidR="00832D92">
        <w:rPr>
          <w:rFonts w:ascii="Times New Roman" w:hAnsi="Times New Roman"/>
          <w:sz w:val="28"/>
          <w:szCs w:val="28"/>
        </w:rPr>
        <w:t>МО Андреевского МО, исполняющий</w:t>
      </w:r>
    </w:p>
    <w:p w14:paraId="669F2700" w14:textId="77777777" w:rsidR="00B73AED" w:rsidRPr="008E2A40" w:rsidRDefault="00832D92" w:rsidP="00B73AE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председателя Совета,</w:t>
      </w:r>
    </w:p>
    <w:p w14:paraId="06A5918D" w14:textId="6D9455B9" w:rsidR="00841AFE" w:rsidRDefault="00B73AED" w:rsidP="000B61AF">
      <w:pPr>
        <w:pStyle w:val="aa"/>
        <w:tabs>
          <w:tab w:val="right" w:pos="9498"/>
        </w:tabs>
        <w:jc w:val="both"/>
      </w:pPr>
      <w:r w:rsidRPr="008E2A40">
        <w:rPr>
          <w:rFonts w:ascii="Times New Roman" w:hAnsi="Times New Roman"/>
          <w:sz w:val="28"/>
          <w:szCs w:val="28"/>
        </w:rPr>
        <w:t>Глава местной администрации</w:t>
      </w:r>
      <w:r w:rsidRPr="008E2A40">
        <w:rPr>
          <w:rFonts w:ascii="Times New Roman" w:hAnsi="Times New Roman"/>
          <w:sz w:val="28"/>
          <w:szCs w:val="28"/>
        </w:rPr>
        <w:tab/>
        <w:t>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40">
        <w:rPr>
          <w:rFonts w:ascii="Times New Roman" w:hAnsi="Times New Roman"/>
          <w:sz w:val="28"/>
          <w:szCs w:val="28"/>
        </w:rPr>
        <w:t>Сысуев</w:t>
      </w:r>
    </w:p>
    <w:sectPr w:rsidR="00841AFE" w:rsidSect="005D28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DBEC5" w14:textId="77777777" w:rsidR="00EA799E" w:rsidRDefault="00EA799E">
      <w:pPr>
        <w:spacing w:after="0" w:line="240" w:lineRule="auto"/>
      </w:pPr>
      <w:r>
        <w:separator/>
      </w:r>
    </w:p>
  </w:endnote>
  <w:endnote w:type="continuationSeparator" w:id="0">
    <w:p w14:paraId="17B905D5" w14:textId="77777777" w:rsidR="00EA799E" w:rsidRDefault="00EA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0C71F" w14:textId="77777777" w:rsidR="00EA799E" w:rsidRDefault="00EA799E">
      <w:pPr>
        <w:spacing w:after="0" w:line="240" w:lineRule="auto"/>
      </w:pPr>
      <w:r>
        <w:separator/>
      </w:r>
    </w:p>
  </w:footnote>
  <w:footnote w:type="continuationSeparator" w:id="0">
    <w:p w14:paraId="24FFEA56" w14:textId="77777777" w:rsidR="00EA799E" w:rsidRDefault="00EA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-709722487"/>
      <w:docPartObj>
        <w:docPartGallery w:val="Page Numbers (Top of Page)"/>
        <w:docPartUnique/>
      </w:docPartObj>
    </w:sdtPr>
    <w:sdtEndPr/>
    <w:sdtContent>
      <w:p w14:paraId="1568F819" w14:textId="77777777" w:rsidR="00835A36" w:rsidRPr="00835A36" w:rsidRDefault="00B73AE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835A36">
          <w:rPr>
            <w:rFonts w:ascii="Times New Roman" w:hAnsi="Times New Roman" w:cs="Times New Roman"/>
            <w:sz w:val="24"/>
          </w:rPr>
          <w:fldChar w:fldCharType="begin"/>
        </w:r>
        <w:r w:rsidRPr="00835A36">
          <w:rPr>
            <w:rFonts w:ascii="Times New Roman" w:hAnsi="Times New Roman" w:cs="Times New Roman"/>
            <w:sz w:val="24"/>
          </w:rPr>
          <w:instrText>PAGE   \* MERGEFORMAT</w:instrText>
        </w:r>
        <w:r w:rsidRPr="00835A36">
          <w:rPr>
            <w:rFonts w:ascii="Times New Roman" w:hAnsi="Times New Roman" w:cs="Times New Roman"/>
            <w:sz w:val="24"/>
          </w:rPr>
          <w:fldChar w:fldCharType="separate"/>
        </w:r>
        <w:r w:rsidR="00832D92">
          <w:rPr>
            <w:rFonts w:ascii="Times New Roman" w:hAnsi="Times New Roman" w:cs="Times New Roman"/>
            <w:noProof/>
            <w:sz w:val="24"/>
          </w:rPr>
          <w:t>2</w:t>
        </w:r>
        <w:r w:rsidRPr="00835A3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2D15"/>
    <w:multiLevelType w:val="multilevel"/>
    <w:tmpl w:val="177E805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BE"/>
    <w:rsid w:val="0000799F"/>
    <w:rsid w:val="000B61AF"/>
    <w:rsid w:val="003022BE"/>
    <w:rsid w:val="004B691A"/>
    <w:rsid w:val="00832D92"/>
    <w:rsid w:val="00841AFE"/>
    <w:rsid w:val="00B73AED"/>
    <w:rsid w:val="00C73FC1"/>
    <w:rsid w:val="00CD53B5"/>
    <w:rsid w:val="00D21E85"/>
    <w:rsid w:val="00E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64F6"/>
  <w15:chartTrackingRefBased/>
  <w15:docId w15:val="{7582FBCF-21C9-4D31-B09B-1BD68329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A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шение Совета"/>
    <w:basedOn w:val="a"/>
    <w:link w:val="a4"/>
    <w:rsid w:val="00B73AED"/>
    <w:pPr>
      <w:tabs>
        <w:tab w:val="center" w:pos="4677"/>
        <w:tab w:val="left" w:pos="7545"/>
      </w:tabs>
      <w:spacing w:after="0"/>
    </w:pPr>
    <w:rPr>
      <w:rFonts w:ascii="Times New Roman" w:hAnsi="Times New Roman" w:cs="Times New Roman"/>
      <w:bCs/>
      <w:sz w:val="28"/>
      <w:szCs w:val="28"/>
    </w:rPr>
  </w:style>
  <w:style w:type="character" w:customStyle="1" w:styleId="a4">
    <w:name w:val="Решение Совета Знак"/>
    <w:basedOn w:val="a0"/>
    <w:link w:val="a3"/>
    <w:rsid w:val="00B73AED"/>
    <w:rPr>
      <w:rFonts w:ascii="Times New Roman" w:hAnsi="Times New Roman" w:cs="Times New Roman"/>
      <w:bCs/>
      <w:sz w:val="28"/>
      <w:szCs w:val="28"/>
    </w:rPr>
  </w:style>
  <w:style w:type="table" w:styleId="a5">
    <w:name w:val="Table Grid"/>
    <w:basedOn w:val="a1"/>
    <w:uiPriority w:val="39"/>
    <w:rsid w:val="00B73A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3A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AED"/>
  </w:style>
  <w:style w:type="character" w:customStyle="1" w:styleId="a9">
    <w:name w:val="Без интервала Знак"/>
    <w:basedOn w:val="a0"/>
    <w:link w:val="aa"/>
    <w:uiPriority w:val="1"/>
    <w:locked/>
    <w:rsid w:val="00B73AED"/>
    <w:rPr>
      <w:rFonts w:ascii="Calibri" w:eastAsia="Times New Roman" w:hAnsi="Calibri" w:cs="Times New Roman"/>
    </w:rPr>
  </w:style>
  <w:style w:type="paragraph" w:styleId="aa">
    <w:name w:val="No Spacing"/>
    <w:link w:val="a9"/>
    <w:uiPriority w:val="1"/>
    <w:qFormat/>
    <w:rsid w:val="00B73AED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 Me</cp:lastModifiedBy>
  <cp:revision>7</cp:revision>
  <cp:lastPrinted>2020-12-18T05:23:00Z</cp:lastPrinted>
  <dcterms:created xsi:type="dcterms:W3CDTF">2020-12-10T14:28:00Z</dcterms:created>
  <dcterms:modified xsi:type="dcterms:W3CDTF">2020-12-22T08:26:00Z</dcterms:modified>
</cp:coreProperties>
</file>